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D152B5" w:rsidR="00447F1A" w:rsidP="002539C6" w:rsidRDefault="00447F1A" w14:paraId="5F0BCA14" w14:textId="6CACA094">
      <w:pPr>
        <w:spacing w:after="0" w:line="240" w:lineRule="auto"/>
        <w:jc w:val="center"/>
        <w:rPr>
          <w:b/>
          <w:bCs/>
        </w:rPr>
      </w:pPr>
      <w:r w:rsidRPr="00D152B5">
        <w:rPr>
          <w:noProof/>
        </w:rPr>
        <w:drawing>
          <wp:inline distT="0" distB="0" distL="0" distR="0" wp14:anchorId="35994E32" wp14:editId="609AEC8A">
            <wp:extent cx="762002" cy="762002"/>
            <wp:effectExtent l="0" t="0" r="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2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52B5" w:rsidR="00447F1A" w:rsidP="002539C6" w:rsidRDefault="00447F1A" w14:paraId="54274F95" w14:textId="77777777">
      <w:pPr>
        <w:spacing w:after="0" w:line="240" w:lineRule="auto"/>
        <w:jc w:val="center"/>
        <w:rPr>
          <w:b/>
          <w:bCs/>
        </w:rPr>
      </w:pPr>
    </w:p>
    <w:p w:rsidRPr="00D152B5" w:rsidR="009D7E8B" w:rsidP="002539C6" w:rsidRDefault="002539C6" w14:paraId="6D671639" w14:textId="18F9244E">
      <w:pPr>
        <w:spacing w:after="0" w:line="240" w:lineRule="auto"/>
        <w:jc w:val="center"/>
        <w:rPr>
          <w:b/>
          <w:bCs/>
        </w:rPr>
      </w:pPr>
      <w:r w:rsidRPr="00D152B5">
        <w:rPr>
          <w:b/>
          <w:bCs/>
        </w:rPr>
        <w:t>Interstate Telehealth Working Group</w:t>
      </w:r>
    </w:p>
    <w:p w:rsidRPr="00D152B5" w:rsidR="002539C6" w:rsidP="002539C6" w:rsidRDefault="00295136" w14:paraId="4BD3B5DA" w14:textId="683AA556">
      <w:pPr>
        <w:spacing w:after="0" w:line="240" w:lineRule="auto"/>
        <w:jc w:val="center"/>
      </w:pPr>
      <w:r w:rsidRPr="00D152B5">
        <w:t>November</w:t>
      </w:r>
      <w:r w:rsidRPr="00D152B5" w:rsidR="00014CF8">
        <w:t xml:space="preserve"> </w:t>
      </w:r>
      <w:r w:rsidRPr="00D152B5">
        <w:t>1</w:t>
      </w:r>
      <w:r w:rsidR="00D87C82">
        <w:t>7</w:t>
      </w:r>
      <w:r w:rsidRPr="00D152B5" w:rsidR="00014CF8">
        <w:t>, 2021</w:t>
      </w:r>
    </w:p>
    <w:p w:rsidRPr="00D152B5" w:rsidR="002539C6" w:rsidP="002539C6" w:rsidRDefault="00050ED3" w14:paraId="0D7E4BA6" w14:textId="3DFCCB79">
      <w:pPr>
        <w:spacing w:after="0" w:line="240" w:lineRule="auto"/>
        <w:jc w:val="center"/>
      </w:pPr>
      <w:r w:rsidR="002539C6">
        <w:rPr/>
        <w:t>Minutes</w:t>
      </w:r>
    </w:p>
    <w:p w:rsidRPr="00D152B5" w:rsidR="002539C6" w:rsidP="002539C6" w:rsidRDefault="002539C6" w14:paraId="6C7AE4EB" w14:textId="41ACF804">
      <w:pPr>
        <w:spacing w:after="0" w:line="240" w:lineRule="auto"/>
      </w:pPr>
    </w:p>
    <w:p w:rsidRPr="00D152B5" w:rsidR="002539C6" w:rsidP="002539C6" w:rsidRDefault="002539C6" w14:paraId="23B399FB" w14:textId="271F8090">
      <w:pPr>
        <w:spacing w:after="0" w:line="240" w:lineRule="auto"/>
        <w:rPr>
          <w:b/>
          <w:bCs/>
        </w:rPr>
      </w:pPr>
      <w:r w:rsidRPr="00D152B5">
        <w:rPr>
          <w:b/>
          <w:bCs/>
        </w:rPr>
        <w:t>Members Present:</w:t>
      </w:r>
    </w:p>
    <w:p w:rsidRPr="009E2B2A" w:rsidR="00D87C82" w:rsidP="002539C6" w:rsidRDefault="00D87C82" w14:paraId="2C049AEC" w14:textId="77777777">
      <w:pPr>
        <w:spacing w:after="0" w:line="240" w:lineRule="auto"/>
      </w:pPr>
      <w:r w:rsidRPr="009E2B2A">
        <w:t>Agatha Kessler, Office of Professional Regulation</w:t>
      </w:r>
    </w:p>
    <w:p w:rsidRPr="009E2B2A" w:rsidR="00D87C82" w:rsidP="002539C6" w:rsidRDefault="00D87C82" w14:paraId="3E5AA2C2" w14:textId="192ADB92">
      <w:pPr>
        <w:spacing w:after="0" w:line="240" w:lineRule="auto"/>
      </w:pPr>
      <w:r w:rsidRPr="009E2B2A">
        <w:t>Anne Culp,</w:t>
      </w:r>
      <w:r w:rsidR="006024EB">
        <w:t xml:space="preserve"> </w:t>
      </w:r>
      <w:r w:rsidR="006024EB">
        <w:rPr>
          <w:rFonts w:ascii="Calibri" w:hAnsi="Calibri" w:cs="Calibri"/>
          <w:color w:val="444444"/>
          <w:shd w:val="clear" w:color="auto" w:fill="FFFFFF"/>
        </w:rPr>
        <w:t>Vermont Veterinary Medicine Association</w:t>
      </w:r>
    </w:p>
    <w:p w:rsidRPr="009E2B2A" w:rsidR="00D87C82" w:rsidP="002539C6" w:rsidRDefault="00D87C82" w14:paraId="1D65CD85" w14:textId="1FE9C0B1">
      <w:pPr>
        <w:spacing w:after="0" w:line="240" w:lineRule="auto"/>
      </w:pPr>
      <w:r w:rsidRPr="009E2B2A">
        <w:t>Becky Lewandoski</w:t>
      </w:r>
    </w:p>
    <w:p w:rsidRPr="009E2B2A" w:rsidR="006B6D6B" w:rsidP="002539C6" w:rsidRDefault="006B6D6B" w14:paraId="7656EF6C" w14:textId="6592198B">
      <w:pPr>
        <w:spacing w:after="0" w:line="240" w:lineRule="auto"/>
      </w:pPr>
      <w:r w:rsidRPr="009E2B2A">
        <w:t>Carrie Phillips, Office of Professional Regulation</w:t>
      </w:r>
    </w:p>
    <w:p w:rsidRPr="009E2B2A" w:rsidR="00D87C82" w:rsidP="002539C6" w:rsidRDefault="00D87C82" w14:paraId="30EAE222" w14:textId="2FF0CF88">
      <w:pPr>
        <w:spacing w:after="0" w:line="240" w:lineRule="auto"/>
      </w:pPr>
      <w:r w:rsidRPr="009E2B2A">
        <w:t>Cathy Fulton, VPQHC</w:t>
      </w:r>
    </w:p>
    <w:p w:rsidRPr="009E2B2A" w:rsidR="00E26DB3" w:rsidP="002539C6" w:rsidRDefault="00E26DB3" w14:paraId="6FEE5A80" w14:textId="0916901E">
      <w:pPr>
        <w:spacing w:after="0" w:line="240" w:lineRule="auto"/>
      </w:pPr>
      <w:r w:rsidRPr="009E2B2A">
        <w:t>David Herlihy, Executive Director, Board of Medical Practice</w:t>
      </w:r>
    </w:p>
    <w:p w:rsidRPr="009E2B2A" w:rsidR="009E2B2A" w:rsidP="002539C6" w:rsidRDefault="009E2B2A" w14:paraId="41A3958E" w14:textId="65CDCE12">
      <w:pPr>
        <w:spacing w:after="0" w:line="240" w:lineRule="auto"/>
      </w:pPr>
      <w:r w:rsidRPr="009E2B2A">
        <w:t>Debora Teixeira,</w:t>
      </w:r>
      <w:r w:rsidR="006024EB">
        <w:t xml:space="preserve"> Vermont Department of Health</w:t>
      </w:r>
    </w:p>
    <w:p w:rsidRPr="009E2B2A" w:rsidR="00D87C82" w:rsidP="002539C6" w:rsidRDefault="00D87C82" w14:paraId="459AEFF0" w14:textId="2A1A94CA">
      <w:pPr>
        <w:spacing w:after="0" w:line="240" w:lineRule="auto"/>
      </w:pPr>
      <w:r w:rsidRPr="009E2B2A">
        <w:t xml:space="preserve">Dustin </w:t>
      </w:r>
      <w:proofErr w:type="spellStart"/>
      <w:r w:rsidRPr="009E2B2A">
        <w:t>Reidlein</w:t>
      </w:r>
      <w:proofErr w:type="spellEnd"/>
    </w:p>
    <w:p w:rsidRPr="009E2B2A" w:rsidR="00E26DB3" w:rsidP="124E3D11" w:rsidRDefault="00E26DB3" w14:paraId="3B4F01A4" w14:textId="0CBBEA30">
      <w:pPr>
        <w:spacing w:after="0" w:line="240" w:lineRule="auto"/>
      </w:pPr>
      <w:r w:rsidRPr="009E2B2A">
        <w:t>Dillon Burns, Vermont Care Partners</w:t>
      </w:r>
    </w:p>
    <w:p w:rsidRPr="009E2B2A" w:rsidR="00D87C82" w:rsidP="124E3D11" w:rsidRDefault="00D87C82" w14:paraId="2013E352" w14:textId="5A1C4D51">
      <w:pPr>
        <w:spacing w:after="0" w:line="240" w:lineRule="auto"/>
      </w:pPr>
      <w:r w:rsidRPr="009E2B2A">
        <w:t>Erika Wolffing,</w:t>
      </w:r>
    </w:p>
    <w:p w:rsidRPr="009E2B2A" w:rsidR="00827092" w:rsidP="006B3656" w:rsidRDefault="00827092" w14:paraId="378AB49D" w14:textId="04C26A9B">
      <w:pPr>
        <w:spacing w:after="0" w:line="240" w:lineRule="auto"/>
      </w:pPr>
      <w:r w:rsidRPr="009E2B2A">
        <w:t>Hillary Hill, Medicaid Policy Analyst</w:t>
      </w:r>
      <w:r w:rsidRPr="009E2B2A" w:rsidR="001473DD">
        <w:t>, DVHA</w:t>
      </w:r>
    </w:p>
    <w:p w:rsidRPr="009E2B2A" w:rsidR="00D87C82" w:rsidP="002539C6" w:rsidRDefault="00D87C82" w14:paraId="427F4CB8" w14:textId="58CAD356">
      <w:pPr>
        <w:spacing w:after="0" w:line="240" w:lineRule="auto"/>
      </w:pPr>
      <w:r w:rsidRPr="009E2B2A">
        <w:t>Jim Huitt</w:t>
      </w:r>
    </w:p>
    <w:p w:rsidRPr="009E2B2A" w:rsidR="00D87C82" w:rsidP="002539C6" w:rsidRDefault="00D87C82" w14:paraId="371132D1" w14:textId="291958CF">
      <w:pPr>
        <w:spacing w:after="0" w:line="240" w:lineRule="auto"/>
      </w:pPr>
      <w:r w:rsidRPr="009E2B2A">
        <w:t>Julie Adams</w:t>
      </w:r>
    </w:p>
    <w:p w:rsidRPr="009E2B2A" w:rsidR="00D87C82" w:rsidP="002539C6" w:rsidRDefault="00D87C82" w14:paraId="194DF267" w14:textId="2DAC28CA">
      <w:pPr>
        <w:spacing w:after="0" w:line="240" w:lineRule="auto"/>
      </w:pPr>
      <w:r w:rsidRPr="009E2B2A">
        <w:t>Kelsi Alger, Office of Professional Regulation</w:t>
      </w:r>
    </w:p>
    <w:p w:rsidRPr="009E2B2A" w:rsidR="00E26DB3" w:rsidP="00B80B19" w:rsidRDefault="00E26DB3" w14:paraId="7B875DE2" w14:textId="03D8F2F8">
      <w:pPr>
        <w:spacing w:after="0" w:line="240" w:lineRule="auto"/>
      </w:pPr>
      <w:r w:rsidRPr="009E2B2A">
        <w:t>Ken Lawenda, Board of Optometry</w:t>
      </w:r>
    </w:p>
    <w:p w:rsidRPr="009E2B2A" w:rsidR="005453E4" w:rsidP="002539C6" w:rsidRDefault="005453E4" w14:paraId="64A2BAD3" w14:textId="6D61C022">
      <w:pPr>
        <w:spacing w:after="0" w:line="240" w:lineRule="auto"/>
        <w:rPr>
          <w:rStyle w:val="eop"/>
          <w:rFonts w:ascii="Calibri" w:hAnsi="Calibri" w:cs="Calibri"/>
          <w:color w:val="000000"/>
        </w:rPr>
      </w:pPr>
      <w:r w:rsidRPr="009E2B2A">
        <w:rPr>
          <w:rStyle w:val="normaltextrun"/>
          <w:rFonts w:ascii="Calibri" w:hAnsi="Calibri" w:cs="Calibri"/>
          <w:color w:val="000000"/>
        </w:rPr>
        <w:t>Kirke McVay, Vermont Mental Health Counselor </w:t>
      </w:r>
      <w:r w:rsidRPr="009E2B2A">
        <w:rPr>
          <w:rStyle w:val="eop"/>
          <w:rFonts w:ascii="Calibri" w:hAnsi="Calibri" w:cs="Calibri"/>
          <w:color w:val="000000"/>
        </w:rPr>
        <w:t> </w:t>
      </w:r>
    </w:p>
    <w:p w:rsidRPr="009E2B2A" w:rsidR="00E26DB3" w:rsidP="002539C6" w:rsidRDefault="00E26DB3" w14:paraId="41741C87" w14:textId="071C52D7">
      <w:pPr>
        <w:spacing w:after="0" w:line="240" w:lineRule="auto"/>
      </w:pPr>
      <w:r w:rsidRPr="009E2B2A">
        <w:t>Lauren Hibbert, Director, Office of Professional Regulation</w:t>
      </w:r>
    </w:p>
    <w:p w:rsidRPr="009E2B2A" w:rsidR="00E26DB3" w:rsidP="00B80B19" w:rsidRDefault="00E26DB3" w14:paraId="1E7750FE" w14:textId="47B80A2E">
      <w:pPr>
        <w:spacing w:after="0" w:line="240" w:lineRule="auto"/>
      </w:pPr>
      <w:r w:rsidRPr="009E2B2A">
        <w:t>Lauren Layman, Office of Professional Regulation</w:t>
      </w:r>
    </w:p>
    <w:p w:rsidRPr="009E2B2A" w:rsidR="00D87C82" w:rsidP="00B80B19" w:rsidRDefault="00D87C82" w14:paraId="7A6B5442" w14:textId="7B7108A0">
      <w:pPr>
        <w:spacing w:after="0" w:line="240" w:lineRule="auto"/>
      </w:pPr>
      <w:r w:rsidRPr="009E2B2A">
        <w:t>Luci</w:t>
      </w:r>
      <w:r w:rsidRPr="009E2B2A" w:rsidR="009E2B2A">
        <w:t>e</w:t>
      </w:r>
      <w:r w:rsidRPr="009E2B2A">
        <w:t xml:space="preserve"> Garand,</w:t>
      </w:r>
      <w:r w:rsidR="00D906B3">
        <w:t xml:space="preserve"> MMR</w:t>
      </w:r>
    </w:p>
    <w:p w:rsidRPr="009E2B2A" w:rsidR="00E26DB3" w:rsidP="002539C6" w:rsidRDefault="00E26DB3" w14:paraId="3C1E46D0" w14:textId="7D111D63">
      <w:pPr>
        <w:spacing w:after="0" w:line="240" w:lineRule="auto"/>
      </w:pPr>
      <w:r w:rsidRPr="009E2B2A">
        <w:t>Lynn Stanley, Executive Director, National Association of Social Workers</w:t>
      </w:r>
      <w:r w:rsidRPr="009E2B2A" w:rsidR="001473DD">
        <w:t xml:space="preserve"> </w:t>
      </w:r>
      <w:r w:rsidRPr="009E2B2A" w:rsidR="00F57686">
        <w:t>–</w:t>
      </w:r>
      <w:r w:rsidRPr="009E2B2A" w:rsidR="001473DD">
        <w:t xml:space="preserve"> Vermont</w:t>
      </w:r>
    </w:p>
    <w:p w:rsidRPr="009E2B2A" w:rsidR="00D87C82" w:rsidP="002539C6" w:rsidRDefault="00D87C82" w14:paraId="2EBC5F7E" w14:textId="44565C6A">
      <w:pPr>
        <w:spacing w:after="0" w:line="240" w:lineRule="auto"/>
      </w:pPr>
      <w:r w:rsidRPr="009E2B2A">
        <w:t>Meredith Roberts, ANA Vermont</w:t>
      </w:r>
    </w:p>
    <w:p w:rsidRPr="009E2B2A" w:rsidR="00D87C82" w:rsidP="002539C6" w:rsidRDefault="00D87C82" w14:paraId="40241757" w14:textId="54EC65A2">
      <w:pPr>
        <w:spacing w:after="0" w:line="240" w:lineRule="auto"/>
      </w:pPr>
      <w:r w:rsidRPr="009E2B2A">
        <w:t>Michele Degree,</w:t>
      </w:r>
      <w:r w:rsidR="00D906B3">
        <w:t xml:space="preserve"> Green Mountain Care Board</w:t>
      </w:r>
    </w:p>
    <w:p w:rsidRPr="009E2B2A" w:rsidR="005453E4" w:rsidP="002539C6" w:rsidRDefault="005453E4" w14:paraId="775B475F" w14:textId="77777777">
      <w:pPr>
        <w:spacing w:after="0" w:line="240" w:lineRule="auto"/>
        <w:rPr>
          <w:rStyle w:val="eop"/>
          <w:rFonts w:ascii="Calibri" w:hAnsi="Calibri" w:cs="Calibri"/>
          <w:color w:val="000000"/>
        </w:rPr>
      </w:pPr>
      <w:r w:rsidRPr="009E2B2A">
        <w:rPr>
          <w:rStyle w:val="normaltextrun"/>
          <w:rFonts w:ascii="Calibri" w:hAnsi="Calibri" w:cs="Calibri"/>
          <w:color w:val="000000"/>
        </w:rPr>
        <w:t>Reid Plimpton, </w:t>
      </w:r>
      <w:proofErr w:type="spellStart"/>
      <w:r w:rsidRPr="009E2B2A">
        <w:rPr>
          <w:rStyle w:val="spellingerror"/>
          <w:rFonts w:ascii="Calibri" w:hAnsi="Calibri" w:cs="Calibri"/>
          <w:color w:val="000000"/>
        </w:rPr>
        <w:t>NorthEast</w:t>
      </w:r>
      <w:proofErr w:type="spellEnd"/>
      <w:r w:rsidRPr="009E2B2A">
        <w:rPr>
          <w:rStyle w:val="normaltextrun"/>
          <w:rFonts w:ascii="Calibri" w:hAnsi="Calibri" w:cs="Calibri"/>
          <w:color w:val="000000"/>
        </w:rPr>
        <w:t> Telehealth Resource Center</w:t>
      </w:r>
      <w:r w:rsidRPr="009E2B2A">
        <w:rPr>
          <w:rStyle w:val="eop"/>
          <w:rFonts w:ascii="Calibri" w:hAnsi="Calibri" w:cs="Calibri"/>
          <w:color w:val="000000"/>
        </w:rPr>
        <w:t> </w:t>
      </w:r>
    </w:p>
    <w:p w:rsidRPr="009E2B2A" w:rsidR="00E26DB3" w:rsidP="002539C6" w:rsidRDefault="00E26DB3" w14:paraId="5E085FC7" w14:textId="5B376645">
      <w:pPr>
        <w:spacing w:after="0" w:line="240" w:lineRule="auto"/>
      </w:pPr>
      <w:r w:rsidRPr="009E2B2A">
        <w:t>Sarah Kessler, University of Vermont Health Network</w:t>
      </w:r>
    </w:p>
    <w:p w:rsidRPr="00D152B5" w:rsidR="005453E4" w:rsidP="002539C6" w:rsidRDefault="005453E4" w14:paraId="0E16F6C1" w14:textId="035D7F77">
      <w:pPr>
        <w:spacing w:after="0" w:line="240" w:lineRule="auto"/>
      </w:pPr>
      <w:r w:rsidRPr="009E2B2A">
        <w:t>Todd Young, University of Vermont Health Network</w:t>
      </w:r>
    </w:p>
    <w:p w:rsidRPr="00D152B5" w:rsidR="00EC1425" w:rsidP="002539C6" w:rsidRDefault="00EC1425" w14:paraId="56EF88E7" w14:textId="3E63EE38">
      <w:pPr>
        <w:spacing w:after="0" w:line="240" w:lineRule="auto"/>
      </w:pPr>
    </w:p>
    <w:p w:rsidRPr="00D152B5" w:rsidR="00CF7C6A" w:rsidP="007C7F86" w:rsidRDefault="008E0120" w14:paraId="68A22DC1" w14:textId="616B9E49">
      <w:pPr>
        <w:spacing w:after="0" w:line="240" w:lineRule="auto"/>
        <w:rPr>
          <w:b/>
          <w:bCs/>
        </w:rPr>
      </w:pPr>
      <w:r w:rsidRPr="00D152B5">
        <w:rPr>
          <w:b/>
          <w:bCs/>
        </w:rPr>
        <w:t xml:space="preserve">I. </w:t>
      </w:r>
      <w:r w:rsidRPr="00D152B5" w:rsidR="000D11B1">
        <w:rPr>
          <w:b/>
          <w:bCs/>
        </w:rPr>
        <w:t>Minute Approval</w:t>
      </w:r>
    </w:p>
    <w:p w:rsidRPr="00D152B5" w:rsidR="00B07D73" w:rsidP="007C7F86" w:rsidRDefault="00B07D73" w14:paraId="78A45273" w14:textId="77777777">
      <w:pPr>
        <w:spacing w:after="0" w:line="240" w:lineRule="auto"/>
        <w:rPr>
          <w:b/>
          <w:bCs/>
        </w:rPr>
      </w:pPr>
    </w:p>
    <w:p w:rsidRPr="00D152B5" w:rsidR="00CF7C6A" w:rsidP="007C7F86" w:rsidRDefault="00800264" w14:paraId="6FDCCD40" w14:textId="56300E34">
      <w:pPr>
        <w:spacing w:after="0" w:line="240" w:lineRule="auto"/>
      </w:pPr>
      <w:r w:rsidRPr="00D152B5">
        <w:t xml:space="preserve">The Working </w:t>
      </w:r>
      <w:r w:rsidRPr="00D152B5" w:rsidR="00772338">
        <w:t>G</w:t>
      </w:r>
      <w:r w:rsidRPr="00D152B5">
        <w:t xml:space="preserve">roup convened and approved the </w:t>
      </w:r>
      <w:r w:rsidRPr="00D152B5" w:rsidR="00F57686">
        <w:t>November 1</w:t>
      </w:r>
      <w:r w:rsidR="00D87C82">
        <w:t>0</w:t>
      </w:r>
      <w:r w:rsidR="00D87C82">
        <w:rPr>
          <w:vertAlign w:val="superscript"/>
        </w:rPr>
        <w:t>th</w:t>
      </w:r>
      <w:r w:rsidRPr="00D152B5" w:rsidR="00F57686">
        <w:t xml:space="preserve"> </w:t>
      </w:r>
      <w:r w:rsidRPr="00D152B5">
        <w:t>minutes</w:t>
      </w:r>
      <w:r w:rsidRPr="00D152B5" w:rsidR="00B07D73">
        <w:t>.</w:t>
      </w:r>
    </w:p>
    <w:p w:rsidRPr="00D152B5" w:rsidR="00B07D73" w:rsidP="007C7F86" w:rsidRDefault="00B07D73" w14:paraId="196DCF68" w14:textId="77777777">
      <w:pPr>
        <w:spacing w:after="0" w:line="240" w:lineRule="auto"/>
      </w:pPr>
    </w:p>
    <w:p w:rsidR="00E70FC5" w:rsidP="007C7F86" w:rsidRDefault="00CF7C6A" w14:paraId="0A0CA17A" w14:textId="4AA723A0">
      <w:pPr>
        <w:spacing w:after="0" w:line="240" w:lineRule="auto"/>
        <w:rPr>
          <w:b/>
          <w:bCs/>
        </w:rPr>
      </w:pPr>
      <w:r w:rsidRPr="00D152B5">
        <w:rPr>
          <w:b/>
          <w:bCs/>
        </w:rPr>
        <w:t>II.</w:t>
      </w:r>
      <w:r w:rsidR="00DA5116">
        <w:rPr>
          <w:b/>
          <w:bCs/>
        </w:rPr>
        <w:t xml:space="preserve"> </w:t>
      </w:r>
      <w:r w:rsidR="009E2B2A">
        <w:rPr>
          <w:b/>
          <w:bCs/>
        </w:rPr>
        <w:t>Report Draft Review</w:t>
      </w:r>
    </w:p>
    <w:p w:rsidR="009E2B2A" w:rsidP="007C7F86" w:rsidRDefault="009E2B2A" w14:paraId="090E9036" w14:textId="0EBF2E5A">
      <w:pPr>
        <w:spacing w:after="0" w:line="240" w:lineRule="auto"/>
        <w:rPr>
          <w:b/>
          <w:bCs/>
        </w:rPr>
      </w:pPr>
    </w:p>
    <w:p w:rsidRPr="00D152B5" w:rsidR="00330F45" w:rsidP="007C7F86" w:rsidRDefault="009E2B2A" w14:paraId="25D25ACB" w14:textId="0E8D49CC">
      <w:pPr>
        <w:spacing w:after="0" w:line="240" w:lineRule="auto"/>
      </w:pPr>
      <w:r>
        <w:t>Lauren Layman went over the report draft with the group.</w:t>
      </w:r>
      <w:r w:rsidR="001C6151">
        <w:t xml:space="preserve"> She will be adding a federal</w:t>
      </w:r>
      <w:r w:rsidR="08B92792">
        <w:t xml:space="preserve"> and state-by-state</w:t>
      </w:r>
      <w:r w:rsidR="001C6151">
        <w:t xml:space="preserve"> efforts spreadsheet so that the Legislature can reference what other states are doing.</w:t>
      </w:r>
    </w:p>
    <w:p w:rsidR="00A51CA8" w:rsidP="007C7F86" w:rsidRDefault="00A51CA8" w14:paraId="38DA318C" w14:textId="0755ADF7">
      <w:pPr>
        <w:spacing w:after="0" w:line="240" w:lineRule="auto"/>
      </w:pPr>
    </w:p>
    <w:p w:rsidR="00D906B3" w:rsidP="00330F45" w:rsidRDefault="00330F45" w14:paraId="53C647C0" w14:textId="26E0DED9">
      <w:pPr>
        <w:spacing w:after="0" w:line="240" w:lineRule="auto"/>
      </w:pPr>
      <w:r>
        <w:t>Clarification was made on the following points: Registration should allow for 10 patients total for the duration of the registration. The 120</w:t>
      </w:r>
      <w:r w:rsidR="40C0863D">
        <w:t>-</w:t>
      </w:r>
      <w:r>
        <w:t>day duration begins at the time of registration.</w:t>
      </w:r>
      <w:r w:rsidR="00D906B3">
        <w:t xml:space="preserve"> </w:t>
      </w:r>
    </w:p>
    <w:p w:rsidR="00330F45" w:rsidP="00330F45" w:rsidRDefault="00D906B3" w14:paraId="7CD710A4" w14:textId="3FAFBBD9">
      <w:pPr>
        <w:spacing w:after="0" w:line="240" w:lineRule="auto"/>
      </w:pPr>
      <w:r>
        <w:lastRenderedPageBreak/>
        <w:t>I</w:t>
      </w:r>
      <w:r w:rsidR="00330F45">
        <w:t xml:space="preserve">t was discussed that the provider of telehealth services should </w:t>
      </w:r>
      <w:r>
        <w:t>inform their client that they should also be</w:t>
      </w:r>
      <w:r w:rsidR="00330F45">
        <w:t xml:space="preserve"> pursuing in person care</w:t>
      </w:r>
      <w:r>
        <w:t>. The group made a motion</w:t>
      </w:r>
      <w:r w:rsidR="00330F45">
        <w:t xml:space="preserve"> to not require in person visit</w:t>
      </w:r>
      <w:r>
        <w:t>s,</w:t>
      </w:r>
      <w:r w:rsidR="00330F45">
        <w:t xml:space="preserve"> but </w:t>
      </w:r>
      <w:r>
        <w:t xml:space="preserve">to </w:t>
      </w:r>
      <w:r w:rsidR="00330F45">
        <w:t>keep in state standard of care</w:t>
      </w:r>
      <w:r>
        <w:t>. The motion was made by</w:t>
      </w:r>
      <w:r w:rsidR="00330F45">
        <w:t xml:space="preserve"> </w:t>
      </w:r>
      <w:r>
        <w:t>J</w:t>
      </w:r>
      <w:r w:rsidR="00330F45">
        <w:t xml:space="preserve">essa </w:t>
      </w:r>
      <w:r>
        <w:t xml:space="preserve">Barnard and </w:t>
      </w:r>
      <w:r w:rsidR="00330F45">
        <w:t>seconded by Todd</w:t>
      </w:r>
      <w:r>
        <w:t xml:space="preserve"> Young</w:t>
      </w:r>
      <w:r w:rsidR="00330F45">
        <w:t>. Motion Passed.</w:t>
      </w:r>
    </w:p>
    <w:p w:rsidR="00330F45" w:rsidP="007C7F86" w:rsidRDefault="00330F45" w14:paraId="45AC43EB" w14:textId="77777777">
      <w:pPr>
        <w:spacing w:after="0" w:line="240" w:lineRule="auto"/>
      </w:pPr>
    </w:p>
    <w:p w:rsidRPr="00D152B5" w:rsidR="00B07D73" w:rsidP="007C7F86" w:rsidRDefault="00B07D73" w14:paraId="2B339A2E" w14:textId="77777777">
      <w:pPr>
        <w:spacing w:after="0" w:line="240" w:lineRule="auto"/>
      </w:pPr>
    </w:p>
    <w:p w:rsidRPr="00D152B5" w:rsidR="00BF3246" w:rsidP="00B07D73" w:rsidRDefault="00BF3246" w14:paraId="0AACDB62" w14:textId="69F47565">
      <w:pPr>
        <w:spacing w:after="0" w:line="240" w:lineRule="auto"/>
        <w:rPr>
          <w:b/>
          <w:bCs/>
        </w:rPr>
      </w:pPr>
      <w:r w:rsidRPr="00D152B5">
        <w:rPr>
          <w:b/>
          <w:bCs/>
        </w:rPr>
        <w:t>I</w:t>
      </w:r>
      <w:r w:rsidR="005453E4">
        <w:rPr>
          <w:b/>
          <w:bCs/>
        </w:rPr>
        <w:t>II</w:t>
      </w:r>
      <w:r w:rsidRPr="00D152B5">
        <w:rPr>
          <w:b/>
          <w:bCs/>
        </w:rPr>
        <w:t xml:space="preserve">. </w:t>
      </w:r>
      <w:r w:rsidR="005453E4">
        <w:rPr>
          <w:b/>
          <w:bCs/>
        </w:rPr>
        <w:t>Next Steps</w:t>
      </w:r>
    </w:p>
    <w:p w:rsidRPr="00D152B5" w:rsidR="00BF3246" w:rsidP="00B07D73" w:rsidRDefault="00BF3246" w14:paraId="004782E2" w14:textId="2468EB7C">
      <w:pPr>
        <w:spacing w:after="0" w:line="240" w:lineRule="auto"/>
      </w:pPr>
      <w:r w:rsidRPr="00D152B5">
        <w:rPr>
          <w:b/>
          <w:bCs/>
        </w:rPr>
        <w:t xml:space="preserve"> </w:t>
      </w:r>
    </w:p>
    <w:p w:rsidR="009E2B2A" w:rsidP="009E2B2A" w:rsidRDefault="009E2B2A" w14:paraId="5E5ABCCA" w14:textId="6782C8EC">
      <w:pPr>
        <w:spacing w:after="0" w:line="240" w:lineRule="auto"/>
      </w:pPr>
      <w:r>
        <w:t>Send comments on draft report to Lauren Layman by 11/23/21. Final report will be sent to the group by Thanksgiving or the Monday after. The Dec 1</w:t>
      </w:r>
      <w:r w:rsidRPr="004143A3">
        <w:rPr>
          <w:vertAlign w:val="superscript"/>
        </w:rPr>
        <w:t>st</w:t>
      </w:r>
      <w:r>
        <w:t xml:space="preserve"> meeting will be the final review.  </w:t>
      </w:r>
    </w:p>
    <w:p w:rsidR="00211593" w:rsidP="007C7F86" w:rsidRDefault="00211593" w14:paraId="739616F6" w14:textId="2C7B90B7">
      <w:pPr>
        <w:spacing w:after="0" w:line="240" w:lineRule="auto"/>
      </w:pPr>
    </w:p>
    <w:p w:rsidR="0084650D" w:rsidP="002539C6" w:rsidRDefault="0084650D" w14:paraId="7C61D307" w14:textId="191B5659">
      <w:pPr>
        <w:spacing w:after="0" w:line="240" w:lineRule="auto"/>
      </w:pPr>
    </w:p>
    <w:sectPr w:rsidR="008465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1A9"/>
    <w:multiLevelType w:val="hybridMultilevel"/>
    <w:tmpl w:val="FFB8F690"/>
    <w:lvl w:ilvl="0" w:tplc="B97E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C4653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CFAF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14A178">
      <w:start w:val="2497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F8640C">
      <w:start w:val="24974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53A1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422E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886E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CAC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C1FB8"/>
    <w:multiLevelType w:val="hybridMultilevel"/>
    <w:tmpl w:val="28FA8A0E"/>
    <w:lvl w:ilvl="0" w:tplc="C1FEC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91C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4D6D00A">
      <w:start w:val="2497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54C0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AB42756">
      <w:start w:val="24974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646C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2686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B7C6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D4E4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0B725015"/>
    <w:multiLevelType w:val="hybridMultilevel"/>
    <w:tmpl w:val="12C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2E4F18"/>
    <w:multiLevelType w:val="hybridMultilevel"/>
    <w:tmpl w:val="10D4EF48"/>
    <w:lvl w:ilvl="0" w:tplc="40B48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71C2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776F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D5E4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15E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1869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49C7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8FCE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B3AF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1C4D7D99"/>
    <w:multiLevelType w:val="hybridMultilevel"/>
    <w:tmpl w:val="4280AC4E"/>
    <w:lvl w:ilvl="0" w:tplc="ADC88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F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26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A7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6E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03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88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07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ED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E13AC"/>
    <w:multiLevelType w:val="hybridMultilevel"/>
    <w:tmpl w:val="BC4A07E2"/>
    <w:lvl w:ilvl="0" w:tplc="DB92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06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6E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C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8FF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7CD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24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49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777FF"/>
    <w:multiLevelType w:val="multilevel"/>
    <w:tmpl w:val="981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A79051C"/>
    <w:multiLevelType w:val="hybridMultilevel"/>
    <w:tmpl w:val="EF2E7762"/>
    <w:lvl w:ilvl="0" w:tplc="66924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2C6E"/>
    <w:multiLevelType w:val="hybridMultilevel"/>
    <w:tmpl w:val="865C1D42"/>
    <w:lvl w:ilvl="0" w:tplc="E45C4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52AD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564C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94A0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2AE6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9968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DE63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51A2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0D49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6"/>
    <w:rsid w:val="00014CF8"/>
    <w:rsid w:val="000307ED"/>
    <w:rsid w:val="000323A9"/>
    <w:rsid w:val="00050ED3"/>
    <w:rsid w:val="00062CDE"/>
    <w:rsid w:val="000948C1"/>
    <w:rsid w:val="000B037B"/>
    <w:rsid w:val="000B403C"/>
    <w:rsid w:val="000D11B1"/>
    <w:rsid w:val="001106D1"/>
    <w:rsid w:val="00110BA6"/>
    <w:rsid w:val="00116CCF"/>
    <w:rsid w:val="00130C6E"/>
    <w:rsid w:val="001409EF"/>
    <w:rsid w:val="001473DD"/>
    <w:rsid w:val="00176823"/>
    <w:rsid w:val="001940BE"/>
    <w:rsid w:val="00195C37"/>
    <w:rsid w:val="001C6151"/>
    <w:rsid w:val="00211593"/>
    <w:rsid w:val="002178D6"/>
    <w:rsid w:val="00230354"/>
    <w:rsid w:val="002539C6"/>
    <w:rsid w:val="00254F4C"/>
    <w:rsid w:val="00292980"/>
    <w:rsid w:val="00295136"/>
    <w:rsid w:val="002B3EC6"/>
    <w:rsid w:val="002D2EB5"/>
    <w:rsid w:val="002D3E94"/>
    <w:rsid w:val="00302192"/>
    <w:rsid w:val="00330F45"/>
    <w:rsid w:val="003373C8"/>
    <w:rsid w:val="003B593F"/>
    <w:rsid w:val="003C7023"/>
    <w:rsid w:val="003D7D46"/>
    <w:rsid w:val="003E7B81"/>
    <w:rsid w:val="00420ED3"/>
    <w:rsid w:val="00422E26"/>
    <w:rsid w:val="00431A94"/>
    <w:rsid w:val="00443748"/>
    <w:rsid w:val="004440D9"/>
    <w:rsid w:val="00447F1A"/>
    <w:rsid w:val="00447F77"/>
    <w:rsid w:val="00456345"/>
    <w:rsid w:val="00474686"/>
    <w:rsid w:val="00474ADD"/>
    <w:rsid w:val="0048674D"/>
    <w:rsid w:val="004B7503"/>
    <w:rsid w:val="004C2D68"/>
    <w:rsid w:val="004D5FA3"/>
    <w:rsid w:val="004D6EAB"/>
    <w:rsid w:val="004E5562"/>
    <w:rsid w:val="004F66AF"/>
    <w:rsid w:val="0052339E"/>
    <w:rsid w:val="0054439D"/>
    <w:rsid w:val="005453E4"/>
    <w:rsid w:val="00574411"/>
    <w:rsid w:val="0058078E"/>
    <w:rsid w:val="00585DE3"/>
    <w:rsid w:val="00597145"/>
    <w:rsid w:val="005A4A44"/>
    <w:rsid w:val="005A593B"/>
    <w:rsid w:val="005A6125"/>
    <w:rsid w:val="005C47C5"/>
    <w:rsid w:val="006024EB"/>
    <w:rsid w:val="0060255E"/>
    <w:rsid w:val="00610209"/>
    <w:rsid w:val="006828EE"/>
    <w:rsid w:val="006B3656"/>
    <w:rsid w:val="006B6D6B"/>
    <w:rsid w:val="006C7726"/>
    <w:rsid w:val="006E10E4"/>
    <w:rsid w:val="00702A3C"/>
    <w:rsid w:val="00733A8E"/>
    <w:rsid w:val="00772338"/>
    <w:rsid w:val="00773D6E"/>
    <w:rsid w:val="00791C98"/>
    <w:rsid w:val="007B3AFC"/>
    <w:rsid w:val="007C3BE7"/>
    <w:rsid w:val="007C7F86"/>
    <w:rsid w:val="007F6CBB"/>
    <w:rsid w:val="007F6DFE"/>
    <w:rsid w:val="00800264"/>
    <w:rsid w:val="00827092"/>
    <w:rsid w:val="0084650D"/>
    <w:rsid w:val="0084744A"/>
    <w:rsid w:val="008509E1"/>
    <w:rsid w:val="0086651F"/>
    <w:rsid w:val="00880D20"/>
    <w:rsid w:val="008A1645"/>
    <w:rsid w:val="008A1FB0"/>
    <w:rsid w:val="008C2061"/>
    <w:rsid w:val="008D34ED"/>
    <w:rsid w:val="008D6EE0"/>
    <w:rsid w:val="008E0120"/>
    <w:rsid w:val="008F4928"/>
    <w:rsid w:val="0091298E"/>
    <w:rsid w:val="00961D9D"/>
    <w:rsid w:val="00962FB4"/>
    <w:rsid w:val="00971B23"/>
    <w:rsid w:val="00990610"/>
    <w:rsid w:val="009912D7"/>
    <w:rsid w:val="0099255E"/>
    <w:rsid w:val="009A1099"/>
    <w:rsid w:val="009B4E3F"/>
    <w:rsid w:val="009C468A"/>
    <w:rsid w:val="009D7E8B"/>
    <w:rsid w:val="009E2B2A"/>
    <w:rsid w:val="009F2B43"/>
    <w:rsid w:val="009F536C"/>
    <w:rsid w:val="00A160D9"/>
    <w:rsid w:val="00A431A3"/>
    <w:rsid w:val="00A46076"/>
    <w:rsid w:val="00A51CA8"/>
    <w:rsid w:val="00A65C74"/>
    <w:rsid w:val="00AB6D4D"/>
    <w:rsid w:val="00AC0EFA"/>
    <w:rsid w:val="00AC2525"/>
    <w:rsid w:val="00AD7ACE"/>
    <w:rsid w:val="00B07D73"/>
    <w:rsid w:val="00B2742C"/>
    <w:rsid w:val="00B80B19"/>
    <w:rsid w:val="00B833D9"/>
    <w:rsid w:val="00B86B98"/>
    <w:rsid w:val="00BC008A"/>
    <w:rsid w:val="00BD4866"/>
    <w:rsid w:val="00BD4A5C"/>
    <w:rsid w:val="00BF1B50"/>
    <w:rsid w:val="00BF3246"/>
    <w:rsid w:val="00BF39A8"/>
    <w:rsid w:val="00BF4608"/>
    <w:rsid w:val="00C063A3"/>
    <w:rsid w:val="00C2221A"/>
    <w:rsid w:val="00C30B48"/>
    <w:rsid w:val="00C42028"/>
    <w:rsid w:val="00C727EB"/>
    <w:rsid w:val="00C94481"/>
    <w:rsid w:val="00CA0A4D"/>
    <w:rsid w:val="00CA6D6E"/>
    <w:rsid w:val="00CB0581"/>
    <w:rsid w:val="00CD2153"/>
    <w:rsid w:val="00CF017B"/>
    <w:rsid w:val="00CF7A03"/>
    <w:rsid w:val="00CF7C6A"/>
    <w:rsid w:val="00D152B5"/>
    <w:rsid w:val="00D50D4F"/>
    <w:rsid w:val="00D52A7A"/>
    <w:rsid w:val="00D534F8"/>
    <w:rsid w:val="00D87C82"/>
    <w:rsid w:val="00D906B3"/>
    <w:rsid w:val="00DA5116"/>
    <w:rsid w:val="00DB6C33"/>
    <w:rsid w:val="00DB7FD6"/>
    <w:rsid w:val="00DE5DDD"/>
    <w:rsid w:val="00DF491B"/>
    <w:rsid w:val="00E10779"/>
    <w:rsid w:val="00E26DB3"/>
    <w:rsid w:val="00E504DA"/>
    <w:rsid w:val="00E55526"/>
    <w:rsid w:val="00E560E9"/>
    <w:rsid w:val="00E70FC5"/>
    <w:rsid w:val="00E738AB"/>
    <w:rsid w:val="00E91A0B"/>
    <w:rsid w:val="00EA26F7"/>
    <w:rsid w:val="00EB35B5"/>
    <w:rsid w:val="00EC1425"/>
    <w:rsid w:val="00ED4D0D"/>
    <w:rsid w:val="00F15FFD"/>
    <w:rsid w:val="00F226E5"/>
    <w:rsid w:val="00F24057"/>
    <w:rsid w:val="00F44389"/>
    <w:rsid w:val="00F57686"/>
    <w:rsid w:val="00F67B65"/>
    <w:rsid w:val="00F766F4"/>
    <w:rsid w:val="00F9232B"/>
    <w:rsid w:val="014FBD5C"/>
    <w:rsid w:val="08B92792"/>
    <w:rsid w:val="1151E737"/>
    <w:rsid w:val="124E3D11"/>
    <w:rsid w:val="17BB5322"/>
    <w:rsid w:val="27307C6D"/>
    <w:rsid w:val="29B2D435"/>
    <w:rsid w:val="2AE40C65"/>
    <w:rsid w:val="3178BD19"/>
    <w:rsid w:val="39E90E5D"/>
    <w:rsid w:val="3BB39368"/>
    <w:rsid w:val="3BF703B7"/>
    <w:rsid w:val="3D818A33"/>
    <w:rsid w:val="3E4E2698"/>
    <w:rsid w:val="40C0863D"/>
    <w:rsid w:val="40DB0A50"/>
    <w:rsid w:val="41777370"/>
    <w:rsid w:val="448FBDAA"/>
    <w:rsid w:val="462B8E0B"/>
    <w:rsid w:val="47DE09D4"/>
    <w:rsid w:val="50EC9CBB"/>
    <w:rsid w:val="5599A467"/>
    <w:rsid w:val="608EF4BF"/>
    <w:rsid w:val="617329A5"/>
    <w:rsid w:val="6B5476A3"/>
    <w:rsid w:val="70E14001"/>
    <w:rsid w:val="725EC632"/>
    <w:rsid w:val="76C8A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FDFC"/>
  <w15:chartTrackingRefBased/>
  <w15:docId w15:val="{C85F35FB-3EA7-4406-950C-F4BA115C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39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F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9255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925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255E"/>
    <w:rPr>
      <w:sz w:val="16"/>
      <w:szCs w:val="16"/>
    </w:rPr>
  </w:style>
  <w:style w:type="paragraph" w:styleId="paragraph" w:customStyle="1">
    <w:name w:val="paragraph"/>
    <w:basedOn w:val="Normal"/>
    <w:rsid w:val="00E70F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70FC5"/>
  </w:style>
  <w:style w:type="character" w:styleId="eop" w:customStyle="1">
    <w:name w:val="eop"/>
    <w:basedOn w:val="DefaultParagraphFont"/>
    <w:rsid w:val="00E70FC5"/>
  </w:style>
  <w:style w:type="paragraph" w:styleId="xmsolistparagraph" w:customStyle="1">
    <w:name w:val="x_msolistparagraph"/>
    <w:basedOn w:val="Normal"/>
    <w:rsid w:val="00AD7ACE"/>
    <w:pPr>
      <w:spacing w:after="0" w:line="240" w:lineRule="auto"/>
      <w:ind w:left="720"/>
    </w:pPr>
    <w:rPr>
      <w:rFonts w:ascii="Calibri" w:hAnsi="Calibri" w:cs="Calibri"/>
    </w:rPr>
  </w:style>
  <w:style w:type="character" w:styleId="spellingerror" w:customStyle="1">
    <w:name w:val="spellingerror"/>
    <w:basedOn w:val="DefaultParagraphFont"/>
    <w:rsid w:val="0001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80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035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6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698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649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95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2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0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3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724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291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8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3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73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13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BDFDC4D43E42A421EFF0E611FA6B" ma:contentTypeVersion="4" ma:contentTypeDescription="Create a new document." ma:contentTypeScope="" ma:versionID="d464de878169de58ee77c591f9b4657c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25a27b8cffb1db79b0a3d4d60189115b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DE6UZ2SY5E43-807974926-6302</_dlc_DocId>
    <_dlc_DocIdUrl xmlns="3b005fd8-62d5-4927-a0f9-fdac9185221f">
      <Url>https://outside.vermont.gov/dept/sos/_layouts/15/DocIdRedir.aspx?ID=DE6UZ2SY5E43-807974926-6302</Url>
      <Description>DE6UZ2SY5E43-807974926-6302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843E5C-FFA2-4CB5-95AA-F11335CFF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AA5C0-E92C-41D3-9035-4B22A3BD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01514-B2FC-486E-9103-58813AB0B26A}"/>
</file>

<file path=customXml/itemProps4.xml><?xml version="1.0" encoding="utf-8"?>
<ds:datastoreItem xmlns:ds="http://schemas.openxmlformats.org/officeDocument/2006/customXml" ds:itemID="{EC3E2D3B-8F0E-4808-A343-10DB8EE86CF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83c9a996-c187-4036-9022-0b27f7bfaa9a"/>
    <ds:schemaRef ds:uri="fa183bd7-bcfa-44ed-a537-3bf551eaaa5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5966A58-3F04-412E-8E14-22932DDAF6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Agatha</dc:creator>
  <cp:keywords/>
  <dc:description/>
  <cp:lastModifiedBy>Alger, Kelsi</cp:lastModifiedBy>
  <cp:revision>3</cp:revision>
  <dcterms:created xsi:type="dcterms:W3CDTF">2021-11-30T19:59:00Z</dcterms:created>
  <dcterms:modified xsi:type="dcterms:W3CDTF">2021-12-09T13:20:05Z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0x0101006DFDBDFDC4D43E42A421EFF0E611FA6B</vt:lpwstr>
  </property>
  <property fmtid="{D5CDD505-2E9C-101B-9397-08002B2CF9AE}" pid="3" name="_dlc_DocIdItemGuid">
    <vt:lpwstr>4da6c35f-9b5f-4df1-ba56-975db401ef05</vt:lpwstr>
  </property>
</Properties>
</file>