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9DBB6" w14:textId="2752BBFE" w:rsidR="0091410E" w:rsidRPr="0091410E" w:rsidRDefault="0091410E" w:rsidP="009F3AF6">
      <w:pPr>
        <w:rPr>
          <w:rFonts w:ascii="Times New Roman" w:eastAsia="Times New Roman" w:hAnsi="Times New Roman" w:cs="Times New Roman"/>
          <w:b/>
          <w:bCs/>
          <w:color w:val="000000"/>
          <w:sz w:val="32"/>
          <w:szCs w:val="32"/>
        </w:rPr>
      </w:pPr>
      <w:r w:rsidRPr="0091410E">
        <w:rPr>
          <w:rFonts w:ascii="Times New Roman" w:eastAsia="Times New Roman" w:hAnsi="Times New Roman" w:cs="Times New Roman"/>
          <w:b/>
          <w:bCs/>
          <w:color w:val="000000"/>
          <w:sz w:val="32"/>
          <w:szCs w:val="32"/>
        </w:rPr>
        <w:t>Agricultural and Ecosystems Subcommittee</w:t>
      </w:r>
    </w:p>
    <w:p w14:paraId="2C02C316" w14:textId="77777777" w:rsidR="0091410E" w:rsidRDefault="0091410E" w:rsidP="009F3AF6">
      <w:pPr>
        <w:rPr>
          <w:rFonts w:ascii="Times New Roman" w:eastAsia="Times New Roman" w:hAnsi="Times New Roman" w:cs="Times New Roman"/>
          <w:b/>
          <w:bCs/>
          <w:color w:val="000000"/>
          <w:sz w:val="28"/>
          <w:szCs w:val="28"/>
        </w:rPr>
      </w:pPr>
    </w:p>
    <w:p w14:paraId="0B51BBFB" w14:textId="2E6A8016" w:rsidR="331A033C" w:rsidRDefault="331A033C" w:rsidP="6276CB76">
      <w:pPr>
        <w:spacing w:line="259" w:lineRule="auto"/>
        <w:rPr>
          <w:rFonts w:ascii="Times New Roman" w:eastAsia="Times New Roman" w:hAnsi="Times New Roman" w:cs="Times New Roman"/>
          <w:b/>
          <w:bCs/>
          <w:color w:val="000000" w:themeColor="text1"/>
          <w:sz w:val="28"/>
          <w:szCs w:val="28"/>
        </w:rPr>
      </w:pPr>
      <w:r w:rsidRPr="6276CB76">
        <w:rPr>
          <w:rFonts w:ascii="Times New Roman" w:eastAsia="Times New Roman" w:hAnsi="Times New Roman" w:cs="Times New Roman"/>
          <w:b/>
          <w:bCs/>
          <w:color w:val="000000" w:themeColor="text1"/>
          <w:sz w:val="28"/>
          <w:szCs w:val="28"/>
        </w:rPr>
        <w:t>Pathways for Sequestration and Storing Carbon</w:t>
      </w:r>
    </w:p>
    <w:p w14:paraId="655B9CF6" w14:textId="06A1829B" w:rsidR="009F3AF6" w:rsidRPr="009F3AF6" w:rsidRDefault="009F3AF6">
      <w:pPr>
        <w:rPr>
          <w:rFonts w:ascii="Times New Roman" w:hAnsi="Times New Roman" w:cs="Times New Roman"/>
          <w:b/>
          <w:bCs/>
        </w:rPr>
      </w:pPr>
    </w:p>
    <w:p w14:paraId="228202EF" w14:textId="5E251DE7" w:rsidR="09F57CF6" w:rsidRDefault="09F57CF6" w:rsidP="6276CB76">
      <w:pPr>
        <w:rPr>
          <w:rFonts w:ascii="Times New Roman" w:hAnsi="Times New Roman" w:cs="Times New Roman"/>
          <w:b/>
          <w:bCs/>
        </w:rPr>
      </w:pPr>
      <w:r w:rsidRPr="6276CB76">
        <w:rPr>
          <w:rFonts w:ascii="Times New Roman" w:hAnsi="Times New Roman" w:cs="Times New Roman"/>
        </w:rPr>
        <w:t xml:space="preserve"> </w:t>
      </w:r>
      <w:r w:rsidR="47A707A4" w:rsidRPr="6276CB76">
        <w:rPr>
          <w:rFonts w:ascii="Times New Roman" w:hAnsi="Times New Roman" w:cs="Times New Roman"/>
          <w:b/>
          <w:bCs/>
        </w:rPr>
        <w:t xml:space="preserve">Framing – Goals and </w:t>
      </w:r>
      <w:proofErr w:type="gramStart"/>
      <w:r w:rsidR="47A707A4" w:rsidRPr="6276CB76">
        <w:rPr>
          <w:rFonts w:ascii="Times New Roman" w:hAnsi="Times New Roman" w:cs="Times New Roman"/>
          <w:b/>
          <w:bCs/>
        </w:rPr>
        <w:t>High Level</w:t>
      </w:r>
      <w:proofErr w:type="gramEnd"/>
      <w:r w:rsidR="47A707A4" w:rsidRPr="6276CB76">
        <w:rPr>
          <w:rFonts w:ascii="Times New Roman" w:hAnsi="Times New Roman" w:cs="Times New Roman"/>
          <w:b/>
          <w:bCs/>
        </w:rPr>
        <w:t xml:space="preserve"> Summary </w:t>
      </w:r>
    </w:p>
    <w:p w14:paraId="5A0E5A58" w14:textId="77777777" w:rsidR="00503A27" w:rsidRDefault="00503A27" w:rsidP="002A02AB">
      <w:pPr>
        <w:rPr>
          <w:rFonts w:ascii="Times New Roman" w:hAnsi="Times New Roman" w:cs="Times New Roman"/>
        </w:rPr>
      </w:pPr>
    </w:p>
    <w:p w14:paraId="03717DD2" w14:textId="78034A55" w:rsidR="0ED5B56F" w:rsidRDefault="0ED5B56F" w:rsidP="6276CB76">
      <w:pPr>
        <w:spacing w:line="360" w:lineRule="auto"/>
        <w:rPr>
          <w:rFonts w:ascii="Times New Roman" w:hAnsi="Times New Roman" w:cs="Times New Roman"/>
        </w:rPr>
      </w:pPr>
      <w:r w:rsidRPr="6276CB76">
        <w:rPr>
          <w:rFonts w:ascii="Times New Roman" w:eastAsia="Times New Roman" w:hAnsi="Times New Roman" w:cs="Times New Roman"/>
        </w:rPr>
        <w:t xml:space="preserve">Because plants absorb </w:t>
      </w:r>
      <w:r w:rsidR="18D74322" w:rsidRPr="6276CB76">
        <w:rPr>
          <w:rFonts w:ascii="Times New Roman" w:eastAsia="Times New Roman" w:hAnsi="Times New Roman" w:cs="Times New Roman"/>
        </w:rPr>
        <w:t>carbon dioxide</w:t>
      </w:r>
      <w:r w:rsidRPr="6276CB76">
        <w:rPr>
          <w:rFonts w:ascii="Times New Roman" w:eastAsia="Times New Roman" w:hAnsi="Times New Roman" w:cs="Times New Roman"/>
        </w:rPr>
        <w:t xml:space="preserve"> from the atmosphere and store the carbon in wood, leaves, roots, and soil, and </w:t>
      </w:r>
      <w:proofErr w:type="gramStart"/>
      <w:r w:rsidRPr="6276CB76">
        <w:rPr>
          <w:rFonts w:ascii="Times New Roman" w:eastAsia="Times New Roman" w:hAnsi="Times New Roman" w:cs="Times New Roman"/>
        </w:rPr>
        <w:t>the majority of</w:t>
      </w:r>
      <w:proofErr w:type="gramEnd"/>
      <w:r w:rsidRPr="6276CB76">
        <w:rPr>
          <w:rFonts w:ascii="Times New Roman" w:eastAsia="Times New Roman" w:hAnsi="Times New Roman" w:cs="Times New Roman"/>
        </w:rPr>
        <w:t xml:space="preserve"> the state is comprised of plant-based ecosystems (98% of the state), Vermont's natural and working lands </w:t>
      </w:r>
      <w:r w:rsidR="34A5836A" w:rsidRPr="6276CB76">
        <w:rPr>
          <w:rFonts w:ascii="Times New Roman" w:eastAsia="Times New Roman" w:hAnsi="Times New Roman" w:cs="Times New Roman"/>
        </w:rPr>
        <w:t xml:space="preserve">and waters </w:t>
      </w:r>
      <w:r w:rsidRPr="6276CB76">
        <w:rPr>
          <w:rFonts w:ascii="Times New Roman" w:eastAsia="Times New Roman" w:hAnsi="Times New Roman" w:cs="Times New Roman"/>
        </w:rPr>
        <w:t xml:space="preserve">have the ability to help us mitigate the impact of climate change. </w:t>
      </w:r>
      <w:r w:rsidR="25A87201" w:rsidRPr="6276CB76">
        <w:rPr>
          <w:rFonts w:ascii="Times New Roman" w:hAnsi="Times New Roman" w:cs="Times New Roman"/>
        </w:rPr>
        <w:t>Natural and working lands in Vermont currently store approximately 2,000 MMT CO</w:t>
      </w:r>
      <w:r w:rsidR="25A87201" w:rsidRPr="6276CB76">
        <w:rPr>
          <w:rFonts w:ascii="Times New Roman" w:hAnsi="Times New Roman" w:cs="Times New Roman"/>
          <w:vertAlign w:val="subscript"/>
        </w:rPr>
        <w:t>2</w:t>
      </w:r>
      <w:r w:rsidR="25A87201" w:rsidRPr="6276CB76">
        <w:rPr>
          <w:rFonts w:ascii="Times New Roman" w:hAnsi="Times New Roman" w:cs="Times New Roman"/>
        </w:rPr>
        <w:t xml:space="preserve"> –</w:t>
      </w:r>
      <w:proofErr w:type="gramStart"/>
      <w:r w:rsidR="25A87201" w:rsidRPr="6276CB76">
        <w:rPr>
          <w:rFonts w:ascii="Times New Roman" w:hAnsi="Times New Roman" w:cs="Times New Roman"/>
        </w:rPr>
        <w:t>e, and</w:t>
      </w:r>
      <w:proofErr w:type="gramEnd"/>
      <w:r w:rsidR="25A87201" w:rsidRPr="6276CB76">
        <w:rPr>
          <w:rFonts w:ascii="Times New Roman" w:hAnsi="Times New Roman" w:cs="Times New Roman"/>
        </w:rPr>
        <w:t xml:space="preserve"> sequester carbon at a current annual rate of -2.91 MMT CO</w:t>
      </w:r>
      <w:r w:rsidR="25A87201" w:rsidRPr="6276CB76">
        <w:rPr>
          <w:rFonts w:ascii="Times New Roman" w:hAnsi="Times New Roman" w:cs="Times New Roman"/>
          <w:vertAlign w:val="subscript"/>
        </w:rPr>
        <w:t>2</w:t>
      </w:r>
      <w:r w:rsidR="25A87201" w:rsidRPr="6276CB76">
        <w:rPr>
          <w:rFonts w:ascii="Times New Roman" w:hAnsi="Times New Roman" w:cs="Times New Roman"/>
        </w:rPr>
        <w:t xml:space="preserve"> –e </w:t>
      </w:r>
      <w:r w:rsidRPr="6276CB76">
        <w:rPr>
          <w:rStyle w:val="FootnoteReference"/>
          <w:rFonts w:ascii="Times New Roman" w:hAnsi="Times New Roman" w:cs="Times New Roman"/>
        </w:rPr>
        <w:footnoteReference w:id="2"/>
      </w:r>
      <w:r w:rsidR="35A75CAB" w:rsidRPr="6276CB76">
        <w:rPr>
          <w:rFonts w:ascii="Times New Roman" w:hAnsi="Times New Roman" w:cs="Times New Roman"/>
        </w:rPr>
        <w:t>.</w:t>
      </w:r>
    </w:p>
    <w:p w14:paraId="3E63FA26" w14:textId="2DCFA2CC" w:rsidR="6276CB76" w:rsidRDefault="6276CB76" w:rsidP="6276CB76">
      <w:pPr>
        <w:spacing w:line="360" w:lineRule="auto"/>
        <w:rPr>
          <w:rFonts w:ascii="Times New Roman" w:eastAsia="Times New Roman" w:hAnsi="Times New Roman" w:cs="Times New Roman"/>
        </w:rPr>
      </w:pPr>
    </w:p>
    <w:p w14:paraId="078CAEB9" w14:textId="73969C46" w:rsidR="0ED5B56F" w:rsidRDefault="0ED5B56F" w:rsidP="6276CB76">
      <w:pPr>
        <w:spacing w:line="360" w:lineRule="auto"/>
        <w:rPr>
          <w:rFonts w:ascii="Times New Roman" w:hAnsi="Times New Roman" w:cs="Times New Roman"/>
        </w:rPr>
      </w:pPr>
      <w:r w:rsidRPr="6276CB76">
        <w:rPr>
          <w:rFonts w:ascii="Times New Roman" w:eastAsia="Times New Roman" w:hAnsi="Times New Roman" w:cs="Times New Roman"/>
        </w:rPr>
        <w:t xml:space="preserve">Those that live and work in these ecosystems have a critical role in helping us reduce our net emissions. Management decisions can result in increased absorption of </w:t>
      </w:r>
      <w:r w:rsidR="21770D5F" w:rsidRPr="6276CB76">
        <w:rPr>
          <w:rFonts w:ascii="Times New Roman" w:eastAsia="Times New Roman" w:hAnsi="Times New Roman" w:cs="Times New Roman"/>
        </w:rPr>
        <w:t>carbon dioxide</w:t>
      </w:r>
      <w:r w:rsidRPr="6276CB76">
        <w:rPr>
          <w:rFonts w:ascii="Times New Roman" w:eastAsia="Times New Roman" w:hAnsi="Times New Roman" w:cs="Times New Roman"/>
        </w:rPr>
        <w:t xml:space="preserve"> (sequestration) or a decrease, perhaps even resulting in net emissions. Therefore, it is critical that we empower landowners</w:t>
      </w:r>
      <w:r w:rsidR="6098F454" w:rsidRPr="6276CB76">
        <w:rPr>
          <w:rFonts w:ascii="Times New Roman" w:eastAsia="Times New Roman" w:hAnsi="Times New Roman" w:cs="Times New Roman"/>
        </w:rPr>
        <w:t xml:space="preserve"> </w:t>
      </w:r>
      <w:r w:rsidR="59AE2BCE" w:rsidRPr="6276CB76">
        <w:rPr>
          <w:rFonts w:ascii="Times New Roman" w:eastAsia="Times New Roman" w:hAnsi="Times New Roman" w:cs="Times New Roman"/>
        </w:rPr>
        <w:t xml:space="preserve">and those within the farm and forest sectors </w:t>
      </w:r>
      <w:r w:rsidRPr="6276CB76">
        <w:rPr>
          <w:rFonts w:ascii="Times New Roman" w:eastAsia="Times New Roman" w:hAnsi="Times New Roman" w:cs="Times New Roman"/>
        </w:rPr>
        <w:t xml:space="preserve">to select the best management decisions both </w:t>
      </w:r>
      <w:r w:rsidR="2BF59CD6" w:rsidRPr="6276CB76">
        <w:rPr>
          <w:rFonts w:ascii="Times New Roman" w:eastAsia="Times New Roman" w:hAnsi="Times New Roman" w:cs="Times New Roman"/>
        </w:rPr>
        <w:t>to ensure the continued sequestration and storage of carbon</w:t>
      </w:r>
      <w:r w:rsidR="6D7B9564" w:rsidRPr="6276CB76">
        <w:rPr>
          <w:rFonts w:ascii="Times New Roman" w:eastAsia="Times New Roman" w:hAnsi="Times New Roman" w:cs="Times New Roman"/>
        </w:rPr>
        <w:t xml:space="preserve">. </w:t>
      </w:r>
      <w:r w:rsidRPr="6276CB76">
        <w:rPr>
          <w:rFonts w:ascii="Times New Roman" w:eastAsia="Times New Roman" w:hAnsi="Times New Roman" w:cs="Times New Roman"/>
        </w:rPr>
        <w:t xml:space="preserve"> </w:t>
      </w:r>
      <w:commentRangeStart w:id="0"/>
      <w:commentRangeStart w:id="1"/>
      <w:commentRangeStart w:id="2"/>
      <w:r w:rsidR="75384A74" w:rsidRPr="6276CB76">
        <w:rPr>
          <w:rFonts w:ascii="Times New Roman" w:hAnsi="Times New Roman" w:cs="Times New Roman"/>
        </w:rPr>
        <w:t>A</w:t>
      </w:r>
      <w:commentRangeEnd w:id="0"/>
      <w:r>
        <w:commentReference w:id="0"/>
      </w:r>
      <w:commentRangeEnd w:id="1"/>
      <w:r>
        <w:commentReference w:id="1"/>
      </w:r>
      <w:commentRangeEnd w:id="2"/>
      <w:r>
        <w:commentReference w:id="2"/>
      </w:r>
      <w:r w:rsidR="75384A74" w:rsidRPr="6276CB76">
        <w:rPr>
          <w:rFonts w:ascii="Times New Roman" w:hAnsi="Times New Roman" w:cs="Times New Roman"/>
        </w:rPr>
        <w:t xml:space="preserve"> critical component of moving into a resilient and adaptive future in the face of our changing climate lies squarely in our ability as a state </w:t>
      </w:r>
      <w:r w:rsidR="647700F5" w:rsidRPr="6276CB76">
        <w:rPr>
          <w:rFonts w:ascii="Times New Roman" w:hAnsi="Times New Roman" w:cs="Times New Roman"/>
        </w:rPr>
        <w:t xml:space="preserve">to </w:t>
      </w:r>
      <w:r w:rsidR="49376298" w:rsidRPr="6276CB76">
        <w:rPr>
          <w:rFonts w:ascii="Times New Roman" w:hAnsi="Times New Roman" w:cs="Times New Roman"/>
        </w:rPr>
        <w:t>empower</w:t>
      </w:r>
      <w:r w:rsidR="75384A74" w:rsidRPr="6276CB76">
        <w:rPr>
          <w:rFonts w:ascii="Times New Roman" w:hAnsi="Times New Roman" w:cs="Times New Roman"/>
        </w:rPr>
        <w:t xml:space="preserve">, embrace, and </w:t>
      </w:r>
      <w:r w:rsidR="2C783576" w:rsidRPr="6276CB76">
        <w:rPr>
          <w:rFonts w:ascii="Times New Roman" w:hAnsi="Times New Roman" w:cs="Times New Roman"/>
        </w:rPr>
        <w:t xml:space="preserve">increase </w:t>
      </w:r>
      <w:r w:rsidR="68B48C6F" w:rsidRPr="6276CB76">
        <w:rPr>
          <w:rFonts w:ascii="Times New Roman" w:hAnsi="Times New Roman" w:cs="Times New Roman"/>
        </w:rPr>
        <w:t xml:space="preserve">the </w:t>
      </w:r>
      <w:r w:rsidR="2C783576" w:rsidRPr="6276CB76">
        <w:rPr>
          <w:rFonts w:ascii="Times New Roman" w:hAnsi="Times New Roman" w:cs="Times New Roman"/>
        </w:rPr>
        <w:t xml:space="preserve">inherent </w:t>
      </w:r>
      <w:r w:rsidR="0B606CA1" w:rsidRPr="6276CB76">
        <w:rPr>
          <w:rFonts w:ascii="Times New Roman" w:hAnsi="Times New Roman" w:cs="Times New Roman"/>
        </w:rPr>
        <w:t xml:space="preserve">resiliency of our natural and working </w:t>
      </w:r>
      <w:r w:rsidR="227863D6" w:rsidRPr="6276CB76">
        <w:rPr>
          <w:rFonts w:ascii="Times New Roman" w:hAnsi="Times New Roman" w:cs="Times New Roman"/>
        </w:rPr>
        <w:t xml:space="preserve">lands and ecosystems </w:t>
      </w:r>
      <w:r w:rsidR="0B606CA1" w:rsidRPr="6276CB76">
        <w:rPr>
          <w:rFonts w:ascii="Times New Roman" w:hAnsi="Times New Roman" w:cs="Times New Roman"/>
        </w:rPr>
        <w:t>to provide f</w:t>
      </w:r>
      <w:r w:rsidR="37928E82" w:rsidRPr="6276CB76">
        <w:rPr>
          <w:rFonts w:ascii="Times New Roman" w:hAnsi="Times New Roman" w:cs="Times New Roman"/>
        </w:rPr>
        <w:t xml:space="preserve">or our shared future. </w:t>
      </w:r>
      <w:r w:rsidR="7991E8A5" w:rsidRPr="6276CB76">
        <w:rPr>
          <w:rFonts w:ascii="Times New Roman" w:hAnsi="Times New Roman" w:cs="Times New Roman"/>
        </w:rPr>
        <w:t>As you will find below, the Agriculture and Ecosystems subcommittee has worked to create a set of pathways, strategies, and actions that will not only empower our land in its highest capacity to store and sequester carbon, bu</w:t>
      </w:r>
      <w:r w:rsidR="596CAEB4" w:rsidRPr="6276CB76">
        <w:rPr>
          <w:rFonts w:ascii="Times New Roman" w:hAnsi="Times New Roman" w:cs="Times New Roman"/>
        </w:rPr>
        <w:t xml:space="preserve">t additionally, to uplift and resource the land stewards, </w:t>
      </w:r>
      <w:proofErr w:type="gramStart"/>
      <w:r w:rsidR="596CAEB4" w:rsidRPr="6276CB76">
        <w:rPr>
          <w:rFonts w:ascii="Times New Roman" w:hAnsi="Times New Roman" w:cs="Times New Roman"/>
        </w:rPr>
        <w:t xml:space="preserve">land </w:t>
      </w:r>
      <w:commentRangeStart w:id="3"/>
      <w:r w:rsidR="596CAEB4" w:rsidRPr="6276CB76">
        <w:rPr>
          <w:rFonts w:ascii="Times New Roman" w:hAnsi="Times New Roman" w:cs="Times New Roman"/>
        </w:rPr>
        <w:t>owners</w:t>
      </w:r>
      <w:proofErr w:type="gramEnd"/>
      <w:r w:rsidR="7A493BD6" w:rsidRPr="6276CB76">
        <w:rPr>
          <w:rFonts w:ascii="Times New Roman" w:hAnsi="Times New Roman" w:cs="Times New Roman"/>
        </w:rPr>
        <w:t xml:space="preserve">, </w:t>
      </w:r>
      <w:commentRangeEnd w:id="3"/>
      <w:r>
        <w:commentReference w:id="3"/>
      </w:r>
      <w:r w:rsidR="7A493BD6" w:rsidRPr="6276CB76">
        <w:rPr>
          <w:rFonts w:ascii="Times New Roman" w:hAnsi="Times New Roman" w:cs="Times New Roman"/>
        </w:rPr>
        <w:t xml:space="preserve">farmers, foresters, and </w:t>
      </w:r>
      <w:r w:rsidR="39BDDC3C" w:rsidRPr="6276CB76">
        <w:rPr>
          <w:rFonts w:ascii="Times New Roman" w:hAnsi="Times New Roman" w:cs="Times New Roman"/>
        </w:rPr>
        <w:t xml:space="preserve">caretakers who interact with our natural and working lands every day. </w:t>
      </w:r>
      <w:r w:rsidR="11DBD9B9" w:rsidRPr="6276CB76">
        <w:rPr>
          <w:rFonts w:ascii="Times New Roman" w:hAnsi="Times New Roman" w:cs="Times New Roman"/>
        </w:rPr>
        <w:t xml:space="preserve">The </w:t>
      </w:r>
      <w:r w:rsidR="39BDDC3C" w:rsidRPr="6276CB76">
        <w:rPr>
          <w:rFonts w:ascii="Times New Roman" w:hAnsi="Times New Roman" w:cs="Times New Roman"/>
        </w:rPr>
        <w:t>increased sequestration and storage of carbon in our soils</w:t>
      </w:r>
      <w:r w:rsidR="3AF71E1D" w:rsidRPr="6276CB76">
        <w:rPr>
          <w:rFonts w:ascii="Times New Roman" w:hAnsi="Times New Roman" w:cs="Times New Roman"/>
        </w:rPr>
        <w:t xml:space="preserve"> </w:t>
      </w:r>
      <w:r w:rsidR="42B28082" w:rsidRPr="6276CB76">
        <w:rPr>
          <w:rFonts w:ascii="Times New Roman" w:hAnsi="Times New Roman" w:cs="Times New Roman"/>
        </w:rPr>
        <w:t xml:space="preserve">hosts </w:t>
      </w:r>
      <w:r w:rsidR="3AF71E1D" w:rsidRPr="6276CB76">
        <w:rPr>
          <w:rFonts w:ascii="Times New Roman" w:hAnsi="Times New Roman" w:cs="Times New Roman"/>
        </w:rPr>
        <w:t>myriad co-benefits</w:t>
      </w:r>
      <w:r w:rsidR="0601A7BD" w:rsidRPr="6276CB76">
        <w:rPr>
          <w:rFonts w:ascii="Times New Roman" w:hAnsi="Times New Roman" w:cs="Times New Roman"/>
        </w:rPr>
        <w:t>, i</w:t>
      </w:r>
      <w:r w:rsidR="1DA0A23D" w:rsidRPr="6276CB76">
        <w:rPr>
          <w:rFonts w:ascii="Times New Roman" w:hAnsi="Times New Roman" w:cs="Times New Roman"/>
        </w:rPr>
        <w:t xml:space="preserve">ncluding buffering the impacts of extreme precipitation and drought stress, reducing downstream flood risks, supporting biodiversity, protecting water </w:t>
      </w:r>
      <w:proofErr w:type="gramStart"/>
      <w:r w:rsidR="1DA0A23D" w:rsidRPr="6276CB76">
        <w:rPr>
          <w:rFonts w:ascii="Times New Roman" w:hAnsi="Times New Roman" w:cs="Times New Roman"/>
        </w:rPr>
        <w:t>quality</w:t>
      </w:r>
      <w:proofErr w:type="gramEnd"/>
      <w:r w:rsidR="1DA0A23D" w:rsidRPr="6276CB76">
        <w:rPr>
          <w:rFonts w:ascii="Times New Roman" w:hAnsi="Times New Roman" w:cs="Times New Roman"/>
        </w:rPr>
        <w:t xml:space="preserve"> and enhancing productivity</w:t>
      </w:r>
      <w:r w:rsidR="0EA171FA" w:rsidRPr="6276CB76">
        <w:rPr>
          <w:rFonts w:ascii="Times New Roman" w:hAnsi="Times New Roman" w:cs="Times New Roman"/>
        </w:rPr>
        <w:t xml:space="preserve"> and investing in healthy soils benefits all of us immensely. </w:t>
      </w:r>
    </w:p>
    <w:p w14:paraId="6C2A4A0A" w14:textId="0B724210" w:rsidR="6276CB76" w:rsidRDefault="6276CB76" w:rsidP="6276CB76">
      <w:pPr>
        <w:spacing w:line="360" w:lineRule="auto"/>
        <w:rPr>
          <w:rFonts w:ascii="Times New Roman" w:hAnsi="Times New Roman" w:cs="Times New Roman"/>
        </w:rPr>
      </w:pPr>
    </w:p>
    <w:p w14:paraId="4EE693A3" w14:textId="4C5E7DBC" w:rsidR="16DF6B67" w:rsidRDefault="16DF6B67" w:rsidP="6276CB76">
      <w:pPr>
        <w:spacing w:line="360" w:lineRule="auto"/>
        <w:rPr>
          <w:rFonts w:ascii="Times New Roman" w:hAnsi="Times New Roman" w:cs="Times New Roman"/>
        </w:rPr>
      </w:pPr>
      <w:r w:rsidRPr="6276CB76">
        <w:rPr>
          <w:rFonts w:ascii="Times New Roman" w:hAnsi="Times New Roman" w:cs="Times New Roman"/>
        </w:rPr>
        <w:t xml:space="preserve">Within that reality, it is imperative too that we acknowledge </w:t>
      </w:r>
      <w:r w:rsidR="1843E5C1" w:rsidRPr="6276CB76">
        <w:rPr>
          <w:rFonts w:ascii="Times New Roman" w:hAnsi="Times New Roman" w:cs="Times New Roman"/>
        </w:rPr>
        <w:t xml:space="preserve">the systems in which we are currently mired, those that capitalized farmers and foresters into extractive methods of </w:t>
      </w:r>
      <w:r w:rsidR="1843E5C1" w:rsidRPr="6276CB76">
        <w:rPr>
          <w:rFonts w:ascii="Times New Roman" w:hAnsi="Times New Roman" w:cs="Times New Roman"/>
        </w:rPr>
        <w:lastRenderedPageBreak/>
        <w:t>production and resulted in both deep inequity to our land base</w:t>
      </w:r>
      <w:r w:rsidR="3B3D9C4C" w:rsidRPr="6276CB76">
        <w:rPr>
          <w:rFonts w:ascii="Times New Roman" w:hAnsi="Times New Roman" w:cs="Times New Roman"/>
        </w:rPr>
        <w:t xml:space="preserve">, </w:t>
      </w:r>
      <w:r w:rsidR="1843E5C1" w:rsidRPr="6276CB76">
        <w:rPr>
          <w:rFonts w:ascii="Times New Roman" w:hAnsi="Times New Roman" w:cs="Times New Roman"/>
        </w:rPr>
        <w:t xml:space="preserve">historically marginalized </w:t>
      </w:r>
      <w:r w:rsidR="79067A15" w:rsidRPr="6276CB76">
        <w:rPr>
          <w:rFonts w:ascii="Times New Roman" w:hAnsi="Times New Roman" w:cs="Times New Roman"/>
        </w:rPr>
        <w:t>populations</w:t>
      </w:r>
      <w:r w:rsidR="30727C85" w:rsidRPr="6276CB76">
        <w:rPr>
          <w:rFonts w:ascii="Times New Roman" w:hAnsi="Times New Roman" w:cs="Times New Roman"/>
        </w:rPr>
        <w:t xml:space="preserve">, </w:t>
      </w:r>
      <w:r w:rsidR="79067A15" w:rsidRPr="6276CB76">
        <w:rPr>
          <w:rFonts w:ascii="Times New Roman" w:hAnsi="Times New Roman" w:cs="Times New Roman"/>
        </w:rPr>
        <w:t xml:space="preserve">and </w:t>
      </w:r>
      <w:r w:rsidR="37FB8658" w:rsidRPr="6276CB76">
        <w:rPr>
          <w:rFonts w:ascii="Times New Roman" w:hAnsi="Times New Roman" w:cs="Times New Roman"/>
        </w:rPr>
        <w:t xml:space="preserve">to </w:t>
      </w:r>
      <w:r w:rsidR="79067A15" w:rsidRPr="6276CB76">
        <w:rPr>
          <w:rFonts w:ascii="Times New Roman" w:hAnsi="Times New Roman" w:cs="Times New Roman"/>
        </w:rPr>
        <w:t xml:space="preserve">our current day frontline and impacted communities. </w:t>
      </w:r>
    </w:p>
    <w:p w14:paraId="0A20B279" w14:textId="40859474" w:rsidR="6276CB76" w:rsidRDefault="6276CB76" w:rsidP="6276CB76">
      <w:pPr>
        <w:spacing w:line="259" w:lineRule="auto"/>
        <w:rPr>
          <w:rFonts w:ascii="Times New Roman" w:hAnsi="Times New Roman" w:cs="Times New Roman"/>
        </w:rPr>
      </w:pPr>
    </w:p>
    <w:p w14:paraId="469EBE6A" w14:textId="6FC4A20B" w:rsidR="65B8E144" w:rsidRDefault="65B8E144" w:rsidP="6276CB76">
      <w:pPr>
        <w:spacing w:line="360" w:lineRule="auto"/>
        <w:rPr>
          <w:rFonts w:ascii="Times New Roman" w:hAnsi="Times New Roman" w:cs="Times New Roman"/>
        </w:rPr>
      </w:pPr>
      <w:r w:rsidRPr="6276CB76">
        <w:rPr>
          <w:rFonts w:ascii="Times New Roman" w:hAnsi="Times New Roman" w:cs="Times New Roman"/>
        </w:rPr>
        <w:t>Efforts to invest in the capability of our natural and working lands to sequester and store carbon are alive in our state, but as we face increased extreme weather events</w:t>
      </w:r>
      <w:r w:rsidR="76906A1A" w:rsidRPr="6276CB76">
        <w:rPr>
          <w:rFonts w:ascii="Times New Roman" w:hAnsi="Times New Roman" w:cs="Times New Roman"/>
        </w:rPr>
        <w:t>, generational land transfer, exacerbated income and social inequity it will be incumbent upon us all to transform the manner with which we design and implement our approach moving forward</w:t>
      </w:r>
      <w:r w:rsidR="444BA047" w:rsidRPr="6276CB76">
        <w:rPr>
          <w:rFonts w:ascii="Times New Roman" w:hAnsi="Times New Roman" w:cs="Times New Roman"/>
        </w:rPr>
        <w:t xml:space="preserve"> to ensure that both an equity and climate lens are first and foremost in how we prioritize our actions.</w:t>
      </w:r>
      <w:r w:rsidR="43C246ED" w:rsidRPr="6276CB76">
        <w:rPr>
          <w:rFonts w:ascii="Times New Roman" w:hAnsi="Times New Roman" w:cs="Times New Roman"/>
        </w:rPr>
        <w:t xml:space="preserve"> </w:t>
      </w:r>
    </w:p>
    <w:p w14:paraId="7D0995EA" w14:textId="13331D9C" w:rsidR="6276CB76" w:rsidRDefault="6276CB76" w:rsidP="6276CB76">
      <w:pPr>
        <w:spacing w:line="360" w:lineRule="auto"/>
        <w:rPr>
          <w:rFonts w:ascii="Times New Roman" w:hAnsi="Times New Roman" w:cs="Times New Roman"/>
        </w:rPr>
      </w:pPr>
    </w:p>
    <w:p w14:paraId="3EA1E1A4" w14:textId="52EA873D" w:rsidR="0C294CC3" w:rsidRDefault="0C294CC3" w:rsidP="6276CB76">
      <w:pPr>
        <w:spacing w:line="360" w:lineRule="auto"/>
        <w:rPr>
          <w:rFonts w:ascii="Times New Roman" w:hAnsi="Times New Roman" w:cs="Times New Roman"/>
        </w:rPr>
      </w:pPr>
      <w:r w:rsidRPr="6276CB76">
        <w:rPr>
          <w:rFonts w:ascii="Times New Roman" w:hAnsi="Times New Roman" w:cs="Times New Roman"/>
        </w:rPr>
        <w:t xml:space="preserve">At the moment our forest and wetland carbon stocks are </w:t>
      </w:r>
      <w:proofErr w:type="gramStart"/>
      <w:r w:rsidRPr="6276CB76">
        <w:rPr>
          <w:rFonts w:ascii="Times New Roman" w:hAnsi="Times New Roman" w:cs="Times New Roman"/>
        </w:rPr>
        <w:t>large</w:t>
      </w:r>
      <w:proofErr w:type="gramEnd"/>
      <w:r w:rsidRPr="6276CB76">
        <w:rPr>
          <w:rFonts w:ascii="Times New Roman" w:hAnsi="Times New Roman" w:cs="Times New Roman"/>
        </w:rPr>
        <w:t xml:space="preserve"> and it is imperative they be prioritized for protection. Additionally, our agricultural soils and landscapes present an opportunity to increase carbon sequestration through the greater adoption of conservation practi</w:t>
      </w:r>
      <w:r w:rsidR="0F557B68" w:rsidRPr="6276CB76">
        <w:rPr>
          <w:rFonts w:ascii="Times New Roman" w:hAnsi="Times New Roman" w:cs="Times New Roman"/>
        </w:rPr>
        <w:t>ces, particularly cover cropping and agroforestry</w:t>
      </w:r>
      <w:r w:rsidR="4D46572B" w:rsidRPr="6276CB76">
        <w:rPr>
          <w:rFonts w:ascii="Times New Roman" w:hAnsi="Times New Roman" w:cs="Times New Roman"/>
        </w:rPr>
        <w:t>. Carbon sequestration rates however are not constant and likely to decline in the future as stocks get bigger. We are in a moment that requires a much deeper understanding of Vermont’s sequestration potential</w:t>
      </w:r>
      <w:r w:rsidR="6E7816B4" w:rsidRPr="6276CB76">
        <w:rPr>
          <w:rFonts w:ascii="Times New Roman" w:hAnsi="Times New Roman" w:cs="Times New Roman"/>
        </w:rPr>
        <w:t xml:space="preserve">. We need increased research and monitoring as this may not offset fossil fuel emissions indefinitely. </w:t>
      </w:r>
    </w:p>
    <w:p w14:paraId="1491BC61" w14:textId="6705688B" w:rsidR="6276CB76" w:rsidRDefault="6276CB76" w:rsidP="6276CB76">
      <w:pPr>
        <w:spacing w:line="360" w:lineRule="auto"/>
        <w:rPr>
          <w:rFonts w:ascii="Times New Roman" w:hAnsi="Times New Roman" w:cs="Times New Roman"/>
        </w:rPr>
      </w:pPr>
    </w:p>
    <w:p w14:paraId="50A52A9F" w14:textId="6E482AD7" w:rsidR="6E7816B4" w:rsidRDefault="6E7816B4" w:rsidP="6276CB76">
      <w:pPr>
        <w:spacing w:line="360" w:lineRule="auto"/>
        <w:rPr>
          <w:rFonts w:ascii="Times New Roman" w:hAnsi="Times New Roman" w:cs="Times New Roman"/>
        </w:rPr>
      </w:pPr>
      <w:r w:rsidRPr="6276CB76">
        <w:rPr>
          <w:rFonts w:ascii="Times New Roman" w:hAnsi="Times New Roman" w:cs="Times New Roman"/>
        </w:rPr>
        <w:t xml:space="preserve">In conclusion, </w:t>
      </w:r>
      <w:proofErr w:type="gramStart"/>
      <w:r w:rsidRPr="6276CB76">
        <w:rPr>
          <w:rFonts w:ascii="Times New Roman" w:hAnsi="Times New Roman" w:cs="Times New Roman"/>
        </w:rPr>
        <w:t>i</w:t>
      </w:r>
      <w:r w:rsidR="19739292" w:rsidRPr="6276CB76">
        <w:rPr>
          <w:rFonts w:ascii="Times New Roman" w:hAnsi="Times New Roman" w:cs="Times New Roman"/>
        </w:rPr>
        <w:t>n order to</w:t>
      </w:r>
      <w:proofErr w:type="gramEnd"/>
      <w:r w:rsidR="19739292" w:rsidRPr="6276CB76">
        <w:rPr>
          <w:rFonts w:ascii="Times New Roman" w:hAnsi="Times New Roman" w:cs="Times New Roman"/>
        </w:rPr>
        <w:t xml:space="preserve"> meet the goals of the GWSA</w:t>
      </w:r>
      <w:r w:rsidR="1484291C" w:rsidRPr="6276CB76">
        <w:rPr>
          <w:rFonts w:ascii="Times New Roman" w:hAnsi="Times New Roman" w:cs="Times New Roman"/>
        </w:rPr>
        <w:t xml:space="preserve"> and mitigate drivers of climate change</w:t>
      </w:r>
      <w:r w:rsidR="19739292" w:rsidRPr="6276CB76">
        <w:rPr>
          <w:rFonts w:ascii="Times New Roman" w:hAnsi="Times New Roman" w:cs="Times New Roman"/>
        </w:rPr>
        <w:t xml:space="preserve">, </w:t>
      </w:r>
      <w:r w:rsidR="37EF1C7E" w:rsidRPr="6276CB76">
        <w:rPr>
          <w:rFonts w:ascii="Times New Roman" w:hAnsi="Times New Roman" w:cs="Times New Roman"/>
        </w:rPr>
        <w:t xml:space="preserve">it is critical that </w:t>
      </w:r>
      <w:r w:rsidR="19739292" w:rsidRPr="6276CB76">
        <w:rPr>
          <w:rFonts w:ascii="Times New Roman" w:hAnsi="Times New Roman" w:cs="Times New Roman"/>
        </w:rPr>
        <w:t>the State of Vermont invest in measures to protect exi</w:t>
      </w:r>
      <w:r w:rsidR="3285BB20" w:rsidRPr="6276CB76">
        <w:rPr>
          <w:rFonts w:ascii="Times New Roman" w:hAnsi="Times New Roman" w:cs="Times New Roman"/>
        </w:rPr>
        <w:t>s</w:t>
      </w:r>
      <w:r w:rsidR="19739292" w:rsidRPr="6276CB76">
        <w:rPr>
          <w:rFonts w:ascii="Times New Roman" w:hAnsi="Times New Roman" w:cs="Times New Roman"/>
        </w:rPr>
        <w:t>ting carbon stocks</w:t>
      </w:r>
      <w:r w:rsidR="42EBCF77" w:rsidRPr="6276CB76">
        <w:rPr>
          <w:rFonts w:ascii="Times New Roman" w:hAnsi="Times New Roman" w:cs="Times New Roman"/>
        </w:rPr>
        <w:t xml:space="preserve">, </w:t>
      </w:r>
      <w:r w:rsidR="19739292" w:rsidRPr="6276CB76">
        <w:rPr>
          <w:rFonts w:ascii="Times New Roman" w:hAnsi="Times New Roman" w:cs="Times New Roman"/>
        </w:rPr>
        <w:t>increase the net balance of carbon sequestration in natural and wo</w:t>
      </w:r>
      <w:r w:rsidR="5E7F0E27" w:rsidRPr="6276CB76">
        <w:rPr>
          <w:rFonts w:ascii="Times New Roman" w:hAnsi="Times New Roman" w:cs="Times New Roman"/>
        </w:rPr>
        <w:t>rking lands</w:t>
      </w:r>
      <w:r w:rsidR="42A85F9F" w:rsidRPr="6276CB76">
        <w:rPr>
          <w:rFonts w:ascii="Times New Roman" w:hAnsi="Times New Roman" w:cs="Times New Roman"/>
        </w:rPr>
        <w:t>capes</w:t>
      </w:r>
      <w:r w:rsidR="38372179" w:rsidRPr="6276CB76">
        <w:rPr>
          <w:rFonts w:ascii="Times New Roman" w:hAnsi="Times New Roman" w:cs="Times New Roman"/>
        </w:rPr>
        <w:t>, better understand the way land management changes influence the storage and sequestration of</w:t>
      </w:r>
      <w:r w:rsidR="49194780" w:rsidRPr="6276CB76">
        <w:rPr>
          <w:rFonts w:ascii="Times New Roman" w:hAnsi="Times New Roman" w:cs="Times New Roman"/>
        </w:rPr>
        <w:t xml:space="preserve"> carbon</w:t>
      </w:r>
      <w:r w:rsidR="07BE2CB2" w:rsidRPr="6276CB76">
        <w:rPr>
          <w:rFonts w:ascii="Times New Roman" w:hAnsi="Times New Roman" w:cs="Times New Roman"/>
        </w:rPr>
        <w:t>, and accurately track changes</w:t>
      </w:r>
      <w:r w:rsidR="333BE7B9" w:rsidRPr="6276CB76">
        <w:rPr>
          <w:rFonts w:ascii="Times New Roman" w:hAnsi="Times New Roman" w:cs="Times New Roman"/>
        </w:rPr>
        <w:t xml:space="preserve"> over time</w:t>
      </w:r>
      <w:r w:rsidR="07BE2CB2" w:rsidRPr="6276CB76">
        <w:rPr>
          <w:rFonts w:ascii="Times New Roman" w:hAnsi="Times New Roman" w:cs="Times New Roman"/>
        </w:rPr>
        <w:t>.</w:t>
      </w:r>
      <w:r w:rsidR="73237E5D" w:rsidRPr="6276CB76">
        <w:rPr>
          <w:rFonts w:ascii="Times New Roman" w:hAnsi="Times New Roman" w:cs="Times New Roman"/>
        </w:rPr>
        <w:t xml:space="preserve"> </w:t>
      </w:r>
      <w:r w:rsidR="1070BD01" w:rsidRPr="6276CB76">
        <w:rPr>
          <w:rFonts w:ascii="Times New Roman" w:hAnsi="Times New Roman" w:cs="Times New Roman"/>
        </w:rPr>
        <w:t xml:space="preserve">The State of Vermont must provide land managers with financial and technical support to implement practices that protect and increase carbon in the landscape </w:t>
      </w:r>
      <w:proofErr w:type="gramStart"/>
      <w:r w:rsidR="1070BD01" w:rsidRPr="6276CB76">
        <w:rPr>
          <w:rFonts w:ascii="Times New Roman" w:hAnsi="Times New Roman" w:cs="Times New Roman"/>
        </w:rPr>
        <w:t>in order to</w:t>
      </w:r>
      <w:proofErr w:type="gramEnd"/>
      <w:r w:rsidR="1070BD01" w:rsidRPr="6276CB76">
        <w:rPr>
          <w:rFonts w:ascii="Times New Roman" w:hAnsi="Times New Roman" w:cs="Times New Roman"/>
        </w:rPr>
        <w:t xml:space="preserve"> meet the</w:t>
      </w:r>
      <w:r w:rsidR="498C9D22" w:rsidRPr="6276CB76">
        <w:rPr>
          <w:rFonts w:ascii="Times New Roman" w:hAnsi="Times New Roman" w:cs="Times New Roman"/>
        </w:rPr>
        <w:t xml:space="preserve"> state’s </w:t>
      </w:r>
      <w:r w:rsidR="637D8B6C" w:rsidRPr="6276CB76">
        <w:rPr>
          <w:rFonts w:ascii="Times New Roman" w:hAnsi="Times New Roman" w:cs="Times New Roman"/>
        </w:rPr>
        <w:t>sequestration and storage goals</w:t>
      </w:r>
    </w:p>
    <w:p w14:paraId="771636C1" w14:textId="2CFA5AC9" w:rsidR="6276CB76" w:rsidRDefault="6276CB76" w:rsidP="6276CB76">
      <w:pPr>
        <w:spacing w:line="360" w:lineRule="auto"/>
        <w:rPr>
          <w:rFonts w:ascii="Times New Roman" w:hAnsi="Times New Roman" w:cs="Times New Roman"/>
        </w:rPr>
      </w:pPr>
    </w:p>
    <w:p w14:paraId="6AD310D3" w14:textId="19120AED" w:rsidR="6276CB76" w:rsidRDefault="6276CB76" w:rsidP="6276CB76">
      <w:pPr>
        <w:spacing w:line="259" w:lineRule="auto"/>
        <w:rPr>
          <w:rFonts w:ascii="Times New Roman" w:hAnsi="Times New Roman" w:cs="Times New Roman"/>
        </w:rPr>
      </w:pPr>
    </w:p>
    <w:sectPr w:rsidR="6276CB76">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siba, Alexandra" w:date="2021-10-28T09:09:00Z" w:initials="KA">
    <w:p w14:paraId="05B1ACB8" w14:textId="6D9985C7" w:rsidR="6276CB76" w:rsidRDefault="6276CB76">
      <w:r>
        <w:t xml:space="preserve">While I totally agree that </w:t>
      </w:r>
      <w:proofErr w:type="spellStart"/>
      <w:r>
        <w:t>resilence</w:t>
      </w:r>
      <w:proofErr w:type="spellEnd"/>
      <w:r>
        <w:t xml:space="preserve">/adaptation is closely tied to the mitigation impact (and this is something I feel like a broken record on...), I'd </w:t>
      </w:r>
      <w:proofErr w:type="spellStart"/>
      <w:r>
        <w:t>actully</w:t>
      </w:r>
      <w:proofErr w:type="spellEnd"/>
      <w:r>
        <w:t xml:space="preserve"> suggest keeping this just focused on storage and sequestration for the purpose here. That said, this framing should </w:t>
      </w:r>
      <w:proofErr w:type="gramStart"/>
      <w:r>
        <w:t>definitely include</w:t>
      </w:r>
      <w:proofErr w:type="gramEnd"/>
      <w:r>
        <w:t xml:space="preserve"> a sentence to recognize that the </w:t>
      </w:r>
      <w:proofErr w:type="spellStart"/>
      <w:r>
        <w:t>ecosytems</w:t>
      </w:r>
      <w:proofErr w:type="spellEnd"/>
      <w:r>
        <w:t xml:space="preserve"> must be </w:t>
      </w:r>
      <w:proofErr w:type="spellStart"/>
      <w:r>
        <w:t>resilent</w:t>
      </w:r>
      <w:proofErr w:type="spellEnd"/>
      <w:r>
        <w:t xml:space="preserve"> and climate-adapted to continue to store and sequester C into the future, but maybe lead with storage/sequestration first. </w:t>
      </w:r>
      <w:r>
        <w:annotationRef/>
      </w:r>
    </w:p>
  </w:comment>
  <w:comment w:id="1" w:author="Kosiba, Alexandra" w:date="2021-10-28T09:19:00Z" w:initials="KA">
    <w:p w14:paraId="106A0C26" w14:textId="1441AB26" w:rsidR="6276CB76" w:rsidRDefault="6276CB76">
      <w:r>
        <w:t xml:space="preserve">So just brainstorming some possible text here.... Because plants absorb CO2 from the atmosphere and store the carbon in wood, leaves, roots, and </w:t>
      </w:r>
      <w:proofErr w:type="gramStart"/>
      <w:r>
        <w:t>soil,  and</w:t>
      </w:r>
      <w:proofErr w:type="gramEnd"/>
      <w:r>
        <w:t xml:space="preserve"> the majority of the state is comprised of plant-based ecosystems (98% of the state), Vermont's natural and working lands have the ability to help us mitigate the impact of climate change. This means that folks that live and work </w:t>
      </w:r>
      <w:proofErr w:type="gramStart"/>
      <w:r>
        <w:t>in  these</w:t>
      </w:r>
      <w:proofErr w:type="gramEnd"/>
      <w:r>
        <w:t xml:space="preserve"> ecosystems (*I'm trying to be mindful of including both land and waters per our convos*) have a critical role in helping us reduce our net emissions. Management decisions can result in increased </w:t>
      </w:r>
      <w:proofErr w:type="spellStart"/>
      <w:r>
        <w:t>absportion</w:t>
      </w:r>
      <w:proofErr w:type="spellEnd"/>
      <w:r>
        <w:t xml:space="preserve"> of CO2 (sequestration) or a decrease, perhaps even resulting in net emissions. </w:t>
      </w:r>
      <w:proofErr w:type="gramStart"/>
      <w:r>
        <w:t>Therefore</w:t>
      </w:r>
      <w:proofErr w:type="gramEnd"/>
      <w:r>
        <w:t xml:space="preserve"> it is critical that we empower landowners, farmers, foresters, etc. to select the best management decisions for both the health and resilience of the land and to help sequester and store CO2. Key to this is that healthy, resilient </w:t>
      </w:r>
      <w:proofErr w:type="spellStart"/>
      <w:r>
        <w:t>ecosytems</w:t>
      </w:r>
      <w:proofErr w:type="spellEnd"/>
      <w:r>
        <w:t xml:space="preserve"> have the best chance of continuing to sequester and store C into the future. (</w:t>
      </w:r>
      <w:proofErr w:type="gramStart"/>
      <w:r>
        <w:t>this</w:t>
      </w:r>
      <w:proofErr w:type="gramEnd"/>
      <w:r>
        <w:t xml:space="preserve"> is super rough - just throwing some words out!) </w:t>
      </w:r>
      <w:r>
        <w:annotationRef/>
      </w:r>
    </w:p>
  </w:comment>
  <w:comment w:id="2" w:author="White, Alissa C" w:date="2021-10-28T10:11:00Z" w:initials="WC">
    <w:p w14:paraId="604E6358" w14:textId="29374503" w:rsidR="6276CB76" w:rsidRDefault="6276CB76">
      <w:r>
        <w:t xml:space="preserve">Love </w:t>
      </w:r>
      <w:proofErr w:type="gramStart"/>
      <w:r>
        <w:t>this</w:t>
      </w:r>
      <w:proofErr w:type="gramEnd"/>
      <w:r>
        <w:t xml:space="preserve"> Ali!</w:t>
      </w:r>
      <w:r>
        <w:annotationRef/>
      </w:r>
    </w:p>
  </w:comment>
  <w:comment w:id="3" w:author="Corse, Abbie" w:date="2021-10-27T16:02:00Z" w:initials="CA">
    <w:p w14:paraId="1337F964" w14:textId="11D9C98B" w:rsidR="6276CB76" w:rsidRDefault="6276CB76">
      <w:r>
        <w:t xml:space="preserve">do we have a better term that encompasses the people tied into land instead of listing all out?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B1ACB8" w15:done="1"/>
  <w15:commentEx w15:paraId="106A0C26" w15:paraIdParent="05B1ACB8" w15:done="1"/>
  <w15:commentEx w15:paraId="604E6358" w15:paraIdParent="05B1ACB8" w15:done="1"/>
  <w15:commentEx w15:paraId="1337F96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D69E20A" w16cex:dateUtc="2021-10-28T13:09:00Z"/>
  <w16cex:commentExtensible w16cex:durableId="0897882B" w16cex:dateUtc="2021-10-28T13:19:00Z"/>
  <w16cex:commentExtensible w16cex:durableId="72B8C48D" w16cex:dateUtc="2021-10-28T14:11:00Z"/>
  <w16cex:commentExtensible w16cex:durableId="2F79106D" w16cex:dateUtc="2021-10-27T2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B1ACB8" w16cid:durableId="7D69E20A"/>
  <w16cid:commentId w16cid:paraId="106A0C26" w16cid:durableId="0897882B"/>
  <w16cid:commentId w16cid:paraId="604E6358" w16cid:durableId="72B8C48D"/>
  <w16cid:commentId w16cid:paraId="1337F964" w16cid:durableId="2F7910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D6E4" w14:textId="77777777" w:rsidR="00B30505" w:rsidRDefault="00B30505" w:rsidP="0091410E">
      <w:r>
        <w:separator/>
      </w:r>
    </w:p>
  </w:endnote>
  <w:endnote w:type="continuationSeparator" w:id="0">
    <w:p w14:paraId="32BD4D37" w14:textId="77777777" w:rsidR="00B30505" w:rsidRDefault="00B30505" w:rsidP="0091410E">
      <w:r>
        <w:continuationSeparator/>
      </w:r>
    </w:p>
  </w:endnote>
  <w:endnote w:type="continuationNotice" w:id="1">
    <w:p w14:paraId="0E1F7762" w14:textId="77777777" w:rsidR="002F4B91" w:rsidRDefault="002F4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871529"/>
      <w:docPartObj>
        <w:docPartGallery w:val="Page Numbers (Bottom of Page)"/>
        <w:docPartUnique/>
      </w:docPartObj>
    </w:sdtPr>
    <w:sdtEndPr>
      <w:rPr>
        <w:rStyle w:val="PageNumber"/>
      </w:rPr>
    </w:sdtEndPr>
    <w:sdtContent>
      <w:p w14:paraId="1D157596" w14:textId="2BDDA3DB"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B2C3FD" w14:textId="77777777" w:rsidR="0091410E" w:rsidRDefault="0091410E" w:rsidP="00914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6EA1" w14:textId="22189659" w:rsidR="6276CB76" w:rsidRDefault="6276CB76" w:rsidP="6276CB76">
    <w:pPr>
      <w:pStyle w:val="Footer"/>
      <w:jc w:val="right"/>
    </w:pPr>
    <w:r>
      <w:fldChar w:fldCharType="begin"/>
    </w:r>
    <w:r>
      <w:instrText>PAGE</w:instrText>
    </w:r>
    <w:r w:rsidR="004C2C49">
      <w:fldChar w:fldCharType="separate"/>
    </w:r>
    <w:r w:rsidR="002F4B91">
      <w:rPr>
        <w:noProof/>
      </w:rPr>
      <w:t>1</w:t>
    </w:r>
    <w:r>
      <w:fldChar w:fldCharType="end"/>
    </w:r>
  </w:p>
  <w:sdt>
    <w:sdtPr>
      <w:rPr>
        <w:rStyle w:val="PageNumber"/>
      </w:rPr>
      <w:id w:val="1607459419"/>
      <w:docPartObj>
        <w:docPartGallery w:val="Page Numbers (Bottom of Page)"/>
        <w:docPartUnique/>
      </w:docPartObj>
    </w:sdtPr>
    <w:sdtEndPr>
      <w:rPr>
        <w:rStyle w:val="PageNumber"/>
      </w:rPr>
    </w:sdtEndPr>
    <w:sdtContent>
      <w:p w14:paraId="0CCAA0C6" w14:textId="4D63B462" w:rsidR="0091410E" w:rsidRDefault="0091410E" w:rsidP="000B7B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9504F" w14:textId="77777777" w:rsidR="0091410E" w:rsidRDefault="0091410E" w:rsidP="009141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B2F8" w14:textId="77777777" w:rsidR="00B30505" w:rsidRDefault="00B30505" w:rsidP="0091410E">
      <w:r>
        <w:separator/>
      </w:r>
    </w:p>
  </w:footnote>
  <w:footnote w:type="continuationSeparator" w:id="0">
    <w:p w14:paraId="06B63E67" w14:textId="77777777" w:rsidR="00B30505" w:rsidRDefault="00B30505" w:rsidP="0091410E">
      <w:r>
        <w:continuationSeparator/>
      </w:r>
    </w:p>
  </w:footnote>
  <w:footnote w:type="continuationNotice" w:id="1">
    <w:p w14:paraId="09F7A9F4" w14:textId="77777777" w:rsidR="002F4B91" w:rsidRDefault="002F4B91"/>
  </w:footnote>
  <w:footnote w:id="2">
    <w:p w14:paraId="2147BD00" w14:textId="5A660338" w:rsidR="6276CB76" w:rsidRDefault="6276CB76" w:rsidP="6276CB76">
      <w:pPr>
        <w:pStyle w:val="FootnoteText"/>
      </w:pPr>
      <w:r w:rsidRPr="6276CB76">
        <w:rPr>
          <w:rStyle w:val="FootnoteReference"/>
        </w:rPr>
        <w:footnoteRef/>
      </w:r>
      <w:r w:rsidRPr="6276CB76">
        <w:t xml:space="preserve"> Galford et al. 2021. A Carbon Budget for Vermont. Insert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76CB76" w14:paraId="4357059B" w14:textId="77777777" w:rsidTr="6276CB76">
      <w:tc>
        <w:tcPr>
          <w:tcW w:w="3120" w:type="dxa"/>
        </w:tcPr>
        <w:p w14:paraId="7461352E" w14:textId="0382CF67" w:rsidR="6276CB76" w:rsidRDefault="6276CB76" w:rsidP="6276CB76">
          <w:pPr>
            <w:pStyle w:val="Header"/>
            <w:ind w:left="-115"/>
          </w:pPr>
        </w:p>
      </w:tc>
      <w:tc>
        <w:tcPr>
          <w:tcW w:w="3120" w:type="dxa"/>
        </w:tcPr>
        <w:p w14:paraId="4866305A" w14:textId="532E3C55" w:rsidR="6276CB76" w:rsidRDefault="6276CB76" w:rsidP="6276CB76">
          <w:pPr>
            <w:pStyle w:val="Header"/>
            <w:jc w:val="center"/>
          </w:pPr>
        </w:p>
      </w:tc>
      <w:tc>
        <w:tcPr>
          <w:tcW w:w="3120" w:type="dxa"/>
        </w:tcPr>
        <w:p w14:paraId="165BADC0" w14:textId="0E2BF301" w:rsidR="6276CB76" w:rsidRDefault="6276CB76" w:rsidP="6276CB76">
          <w:pPr>
            <w:pStyle w:val="Header"/>
            <w:ind w:right="-115"/>
            <w:jc w:val="right"/>
          </w:pPr>
        </w:p>
      </w:tc>
    </w:tr>
  </w:tbl>
  <w:p w14:paraId="489F8BB8" w14:textId="03E180A2" w:rsidR="6276CB76" w:rsidRDefault="6276CB76" w:rsidP="6276C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87F"/>
    <w:multiLevelType w:val="hybridMultilevel"/>
    <w:tmpl w:val="B1A20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6C89"/>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476D2"/>
    <w:multiLevelType w:val="hybridMultilevel"/>
    <w:tmpl w:val="8B2A4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3F1D"/>
    <w:multiLevelType w:val="hybridMultilevel"/>
    <w:tmpl w:val="06D2E394"/>
    <w:lvl w:ilvl="0" w:tplc="6368060E">
      <w:start w:val="1"/>
      <w:numFmt w:val="bullet"/>
      <w:lvlText w:val="-"/>
      <w:lvlJc w:val="left"/>
      <w:pPr>
        <w:ind w:left="720" w:hanging="360"/>
      </w:pPr>
      <w:rPr>
        <w:rFonts w:ascii="Calibri" w:hAnsi="Calibri" w:hint="default"/>
      </w:rPr>
    </w:lvl>
    <w:lvl w:ilvl="1" w:tplc="B73ABE30">
      <w:start w:val="1"/>
      <w:numFmt w:val="bullet"/>
      <w:lvlText w:val="o"/>
      <w:lvlJc w:val="left"/>
      <w:pPr>
        <w:ind w:left="1440" w:hanging="360"/>
      </w:pPr>
      <w:rPr>
        <w:rFonts w:ascii="Courier New" w:hAnsi="Courier New" w:hint="default"/>
      </w:rPr>
    </w:lvl>
    <w:lvl w:ilvl="2" w:tplc="A6F818AC">
      <w:start w:val="1"/>
      <w:numFmt w:val="bullet"/>
      <w:lvlText w:val=""/>
      <w:lvlJc w:val="left"/>
      <w:pPr>
        <w:ind w:left="2160" w:hanging="360"/>
      </w:pPr>
      <w:rPr>
        <w:rFonts w:ascii="Wingdings" w:hAnsi="Wingdings" w:hint="default"/>
      </w:rPr>
    </w:lvl>
    <w:lvl w:ilvl="3" w:tplc="D5440DCE">
      <w:start w:val="1"/>
      <w:numFmt w:val="bullet"/>
      <w:lvlText w:val=""/>
      <w:lvlJc w:val="left"/>
      <w:pPr>
        <w:ind w:left="2880" w:hanging="360"/>
      </w:pPr>
      <w:rPr>
        <w:rFonts w:ascii="Symbol" w:hAnsi="Symbol" w:hint="default"/>
      </w:rPr>
    </w:lvl>
    <w:lvl w:ilvl="4" w:tplc="16CCE740">
      <w:start w:val="1"/>
      <w:numFmt w:val="bullet"/>
      <w:lvlText w:val="o"/>
      <w:lvlJc w:val="left"/>
      <w:pPr>
        <w:ind w:left="3600" w:hanging="360"/>
      </w:pPr>
      <w:rPr>
        <w:rFonts w:ascii="Courier New" w:hAnsi="Courier New" w:hint="default"/>
      </w:rPr>
    </w:lvl>
    <w:lvl w:ilvl="5" w:tplc="3DA08002">
      <w:start w:val="1"/>
      <w:numFmt w:val="bullet"/>
      <w:lvlText w:val=""/>
      <w:lvlJc w:val="left"/>
      <w:pPr>
        <w:ind w:left="4320" w:hanging="360"/>
      </w:pPr>
      <w:rPr>
        <w:rFonts w:ascii="Wingdings" w:hAnsi="Wingdings" w:hint="default"/>
      </w:rPr>
    </w:lvl>
    <w:lvl w:ilvl="6" w:tplc="61B23D88">
      <w:start w:val="1"/>
      <w:numFmt w:val="bullet"/>
      <w:lvlText w:val=""/>
      <w:lvlJc w:val="left"/>
      <w:pPr>
        <w:ind w:left="5040" w:hanging="360"/>
      </w:pPr>
      <w:rPr>
        <w:rFonts w:ascii="Symbol" w:hAnsi="Symbol" w:hint="default"/>
      </w:rPr>
    </w:lvl>
    <w:lvl w:ilvl="7" w:tplc="EB3E34BA">
      <w:start w:val="1"/>
      <w:numFmt w:val="bullet"/>
      <w:lvlText w:val="o"/>
      <w:lvlJc w:val="left"/>
      <w:pPr>
        <w:ind w:left="5760" w:hanging="360"/>
      </w:pPr>
      <w:rPr>
        <w:rFonts w:ascii="Courier New" w:hAnsi="Courier New" w:hint="default"/>
      </w:rPr>
    </w:lvl>
    <w:lvl w:ilvl="8" w:tplc="29EEECBA">
      <w:start w:val="1"/>
      <w:numFmt w:val="bullet"/>
      <w:lvlText w:val=""/>
      <w:lvlJc w:val="left"/>
      <w:pPr>
        <w:ind w:left="6480" w:hanging="360"/>
      </w:pPr>
      <w:rPr>
        <w:rFonts w:ascii="Wingdings" w:hAnsi="Wingdings" w:hint="default"/>
      </w:rPr>
    </w:lvl>
  </w:abstractNum>
  <w:abstractNum w:abstractNumId="4" w15:restartNumberingAfterBreak="0">
    <w:nsid w:val="1BA36921"/>
    <w:multiLevelType w:val="hybridMultilevel"/>
    <w:tmpl w:val="B6B61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210A0"/>
    <w:multiLevelType w:val="hybridMultilevel"/>
    <w:tmpl w:val="18340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6E017F"/>
    <w:multiLevelType w:val="hybridMultilevel"/>
    <w:tmpl w:val="FFFFFFFF"/>
    <w:lvl w:ilvl="0" w:tplc="4D1EE528">
      <w:start w:val="1"/>
      <w:numFmt w:val="bullet"/>
      <w:lvlText w:val="-"/>
      <w:lvlJc w:val="left"/>
      <w:pPr>
        <w:ind w:left="720" w:hanging="360"/>
      </w:pPr>
      <w:rPr>
        <w:rFonts w:ascii="Calibri" w:hAnsi="Calibri" w:hint="default"/>
      </w:rPr>
    </w:lvl>
    <w:lvl w:ilvl="1" w:tplc="B5CC023A">
      <w:start w:val="1"/>
      <w:numFmt w:val="bullet"/>
      <w:lvlText w:val="o"/>
      <w:lvlJc w:val="left"/>
      <w:pPr>
        <w:ind w:left="1440" w:hanging="360"/>
      </w:pPr>
      <w:rPr>
        <w:rFonts w:ascii="Courier New" w:hAnsi="Courier New" w:hint="default"/>
      </w:rPr>
    </w:lvl>
    <w:lvl w:ilvl="2" w:tplc="D248B11A">
      <w:start w:val="1"/>
      <w:numFmt w:val="bullet"/>
      <w:lvlText w:val=""/>
      <w:lvlJc w:val="left"/>
      <w:pPr>
        <w:ind w:left="2160" w:hanging="360"/>
      </w:pPr>
      <w:rPr>
        <w:rFonts w:ascii="Wingdings" w:hAnsi="Wingdings" w:hint="default"/>
      </w:rPr>
    </w:lvl>
    <w:lvl w:ilvl="3" w:tplc="A746D126">
      <w:start w:val="1"/>
      <w:numFmt w:val="bullet"/>
      <w:lvlText w:val=""/>
      <w:lvlJc w:val="left"/>
      <w:pPr>
        <w:ind w:left="2880" w:hanging="360"/>
      </w:pPr>
      <w:rPr>
        <w:rFonts w:ascii="Symbol" w:hAnsi="Symbol" w:hint="default"/>
      </w:rPr>
    </w:lvl>
    <w:lvl w:ilvl="4" w:tplc="5C8A922A">
      <w:start w:val="1"/>
      <w:numFmt w:val="bullet"/>
      <w:lvlText w:val="o"/>
      <w:lvlJc w:val="left"/>
      <w:pPr>
        <w:ind w:left="3600" w:hanging="360"/>
      </w:pPr>
      <w:rPr>
        <w:rFonts w:ascii="Courier New" w:hAnsi="Courier New" w:hint="default"/>
      </w:rPr>
    </w:lvl>
    <w:lvl w:ilvl="5" w:tplc="BB4E20FC">
      <w:start w:val="1"/>
      <w:numFmt w:val="bullet"/>
      <w:lvlText w:val=""/>
      <w:lvlJc w:val="left"/>
      <w:pPr>
        <w:ind w:left="4320" w:hanging="360"/>
      </w:pPr>
      <w:rPr>
        <w:rFonts w:ascii="Wingdings" w:hAnsi="Wingdings" w:hint="default"/>
      </w:rPr>
    </w:lvl>
    <w:lvl w:ilvl="6" w:tplc="D1A89194">
      <w:start w:val="1"/>
      <w:numFmt w:val="bullet"/>
      <w:lvlText w:val=""/>
      <w:lvlJc w:val="left"/>
      <w:pPr>
        <w:ind w:left="5040" w:hanging="360"/>
      </w:pPr>
      <w:rPr>
        <w:rFonts w:ascii="Symbol" w:hAnsi="Symbol" w:hint="default"/>
      </w:rPr>
    </w:lvl>
    <w:lvl w:ilvl="7" w:tplc="826AA0EA">
      <w:start w:val="1"/>
      <w:numFmt w:val="bullet"/>
      <w:lvlText w:val="o"/>
      <w:lvlJc w:val="left"/>
      <w:pPr>
        <w:ind w:left="5760" w:hanging="360"/>
      </w:pPr>
      <w:rPr>
        <w:rFonts w:ascii="Courier New" w:hAnsi="Courier New" w:hint="default"/>
      </w:rPr>
    </w:lvl>
    <w:lvl w:ilvl="8" w:tplc="B2B20A4E">
      <w:start w:val="1"/>
      <w:numFmt w:val="bullet"/>
      <w:lvlText w:val=""/>
      <w:lvlJc w:val="left"/>
      <w:pPr>
        <w:ind w:left="6480" w:hanging="360"/>
      </w:pPr>
      <w:rPr>
        <w:rFonts w:ascii="Wingdings" w:hAnsi="Wingdings" w:hint="default"/>
      </w:rPr>
    </w:lvl>
  </w:abstractNum>
  <w:abstractNum w:abstractNumId="7" w15:restartNumberingAfterBreak="0">
    <w:nsid w:val="3D3C622B"/>
    <w:multiLevelType w:val="hybridMultilevel"/>
    <w:tmpl w:val="89C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3529D"/>
    <w:multiLevelType w:val="hybridMultilevel"/>
    <w:tmpl w:val="217E1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8"/>
  </w:num>
  <w:num w:numId="5">
    <w:abstractNumId w:val="2"/>
  </w:num>
  <w:num w:numId="6">
    <w:abstractNumId w:val="4"/>
  </w:num>
  <w:num w:numId="7">
    <w:abstractNumId w:val="1"/>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siba, Alexandra">
    <w15:presenceInfo w15:providerId="AD" w15:userId="S::alexandra.kosiba@vermont.gov::7f50cf5a-f1eb-4cdb-bb5f-5e9746bec387"/>
  </w15:person>
  <w15:person w15:author="White, Alissa C">
    <w15:presenceInfo w15:providerId="AD" w15:userId="S::alissa.c.white@partner.vermont.gov::6e862404-7a49-445f-8bcd-a21eb27331f0"/>
  </w15:person>
  <w15:person w15:author="Corse, Abbie">
    <w15:presenceInfo w15:providerId="AD" w15:userId="S::abbie.corse@partner.vermont.gov::267ed95a-963e-498a-bdef-ac346aa42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AF6"/>
    <w:rsid w:val="00057CEF"/>
    <w:rsid w:val="000B6C9E"/>
    <w:rsid w:val="00113136"/>
    <w:rsid w:val="001B8BA2"/>
    <w:rsid w:val="00260422"/>
    <w:rsid w:val="0028658C"/>
    <w:rsid w:val="002A02AB"/>
    <w:rsid w:val="002A6221"/>
    <w:rsid w:val="002F4B91"/>
    <w:rsid w:val="00345BEC"/>
    <w:rsid w:val="003D4F4B"/>
    <w:rsid w:val="004C2C49"/>
    <w:rsid w:val="004F1273"/>
    <w:rsid w:val="00503A27"/>
    <w:rsid w:val="00503F63"/>
    <w:rsid w:val="00561AC6"/>
    <w:rsid w:val="00604F11"/>
    <w:rsid w:val="00623529"/>
    <w:rsid w:val="008D55F1"/>
    <w:rsid w:val="0091410E"/>
    <w:rsid w:val="0094401F"/>
    <w:rsid w:val="00994BE8"/>
    <w:rsid w:val="009F3AF6"/>
    <w:rsid w:val="00A45CD8"/>
    <w:rsid w:val="00A77753"/>
    <w:rsid w:val="00A834F7"/>
    <w:rsid w:val="00A979E9"/>
    <w:rsid w:val="00B30505"/>
    <w:rsid w:val="00B3577C"/>
    <w:rsid w:val="00C045A9"/>
    <w:rsid w:val="00CD01C4"/>
    <w:rsid w:val="00D41F3C"/>
    <w:rsid w:val="00DCD930"/>
    <w:rsid w:val="00DD4480"/>
    <w:rsid w:val="00FD4B80"/>
    <w:rsid w:val="02A67127"/>
    <w:rsid w:val="03C71913"/>
    <w:rsid w:val="03EE6DA2"/>
    <w:rsid w:val="03F4E294"/>
    <w:rsid w:val="0410CBBD"/>
    <w:rsid w:val="049906C9"/>
    <w:rsid w:val="04F3C700"/>
    <w:rsid w:val="051C02DD"/>
    <w:rsid w:val="055468EA"/>
    <w:rsid w:val="0562E974"/>
    <w:rsid w:val="057C57D0"/>
    <w:rsid w:val="0601A7BD"/>
    <w:rsid w:val="0718E9DF"/>
    <w:rsid w:val="072FAB2C"/>
    <w:rsid w:val="07A531AA"/>
    <w:rsid w:val="07BE2CB2"/>
    <w:rsid w:val="08215681"/>
    <w:rsid w:val="0869971F"/>
    <w:rsid w:val="095E3BA7"/>
    <w:rsid w:val="09F57CF6"/>
    <w:rsid w:val="0A619B42"/>
    <w:rsid w:val="0A8551B3"/>
    <w:rsid w:val="0B606CA1"/>
    <w:rsid w:val="0B6818BD"/>
    <w:rsid w:val="0BDB1F35"/>
    <w:rsid w:val="0C294CC3"/>
    <w:rsid w:val="0CAFDACE"/>
    <w:rsid w:val="0D32B9BB"/>
    <w:rsid w:val="0DBAD1E6"/>
    <w:rsid w:val="0DCC5511"/>
    <w:rsid w:val="0E11D6C5"/>
    <w:rsid w:val="0E9DCC91"/>
    <w:rsid w:val="0EA171FA"/>
    <w:rsid w:val="0ED5B56F"/>
    <w:rsid w:val="0F2DC50D"/>
    <w:rsid w:val="0F557B68"/>
    <w:rsid w:val="0F98A98C"/>
    <w:rsid w:val="0FB8B047"/>
    <w:rsid w:val="0FE0CD89"/>
    <w:rsid w:val="103FF5BF"/>
    <w:rsid w:val="1070BD01"/>
    <w:rsid w:val="114FE02B"/>
    <w:rsid w:val="11DBD9B9"/>
    <w:rsid w:val="12194880"/>
    <w:rsid w:val="12A3F64D"/>
    <w:rsid w:val="12D04A4E"/>
    <w:rsid w:val="13051DED"/>
    <w:rsid w:val="1369502E"/>
    <w:rsid w:val="13719AFD"/>
    <w:rsid w:val="13B518E1"/>
    <w:rsid w:val="13CE413E"/>
    <w:rsid w:val="1484291C"/>
    <w:rsid w:val="14A500CB"/>
    <w:rsid w:val="14A956E9"/>
    <w:rsid w:val="15744A3F"/>
    <w:rsid w:val="15E9A0E9"/>
    <w:rsid w:val="16DF6B67"/>
    <w:rsid w:val="17E0F7AB"/>
    <w:rsid w:val="1843E5C1"/>
    <w:rsid w:val="18D74322"/>
    <w:rsid w:val="19739292"/>
    <w:rsid w:val="19A4B6F2"/>
    <w:rsid w:val="19E07F38"/>
    <w:rsid w:val="1A374BF1"/>
    <w:rsid w:val="1A3D82C2"/>
    <w:rsid w:val="1A48A113"/>
    <w:rsid w:val="1A553325"/>
    <w:rsid w:val="1B5FEEBA"/>
    <w:rsid w:val="1BC02AC6"/>
    <w:rsid w:val="1C50A469"/>
    <w:rsid w:val="1C9B4071"/>
    <w:rsid w:val="1CFEF79D"/>
    <w:rsid w:val="1DA0A23D"/>
    <w:rsid w:val="1E637E0F"/>
    <w:rsid w:val="2065B0A9"/>
    <w:rsid w:val="20A11E4A"/>
    <w:rsid w:val="20AD906F"/>
    <w:rsid w:val="21770D5F"/>
    <w:rsid w:val="2241E724"/>
    <w:rsid w:val="227863D6"/>
    <w:rsid w:val="24403F4A"/>
    <w:rsid w:val="245A0E8E"/>
    <w:rsid w:val="24A17AEB"/>
    <w:rsid w:val="24A65256"/>
    <w:rsid w:val="25A87201"/>
    <w:rsid w:val="26FFA5FC"/>
    <w:rsid w:val="2735E5AA"/>
    <w:rsid w:val="2746A56C"/>
    <w:rsid w:val="294188AF"/>
    <w:rsid w:val="2A2B3E93"/>
    <w:rsid w:val="2A51AD53"/>
    <w:rsid w:val="2A86AEC9"/>
    <w:rsid w:val="2B66C6F7"/>
    <w:rsid w:val="2BF59CD6"/>
    <w:rsid w:val="2C783576"/>
    <w:rsid w:val="2D8B0803"/>
    <w:rsid w:val="2F217658"/>
    <w:rsid w:val="2FB2CB54"/>
    <w:rsid w:val="30139DD2"/>
    <w:rsid w:val="303209C6"/>
    <w:rsid w:val="30727C85"/>
    <w:rsid w:val="30763DA2"/>
    <w:rsid w:val="3079038B"/>
    <w:rsid w:val="31356866"/>
    <w:rsid w:val="316D8534"/>
    <w:rsid w:val="31E5CA03"/>
    <w:rsid w:val="321D8028"/>
    <w:rsid w:val="3285BB20"/>
    <w:rsid w:val="329B21CC"/>
    <w:rsid w:val="32A15180"/>
    <w:rsid w:val="32FE9AF0"/>
    <w:rsid w:val="331A033C"/>
    <w:rsid w:val="333BE7B9"/>
    <w:rsid w:val="3436F22D"/>
    <w:rsid w:val="349C2A28"/>
    <w:rsid w:val="34A5836A"/>
    <w:rsid w:val="3559D47C"/>
    <w:rsid w:val="35A75CAB"/>
    <w:rsid w:val="35FC6FA2"/>
    <w:rsid w:val="3608D989"/>
    <w:rsid w:val="37928E82"/>
    <w:rsid w:val="37B88AA2"/>
    <w:rsid w:val="37EF1C7E"/>
    <w:rsid w:val="37FB8658"/>
    <w:rsid w:val="380CF8FD"/>
    <w:rsid w:val="38372179"/>
    <w:rsid w:val="38820707"/>
    <w:rsid w:val="39BDDC3C"/>
    <w:rsid w:val="39DB9CC8"/>
    <w:rsid w:val="3AC31C17"/>
    <w:rsid w:val="3AF71E1D"/>
    <w:rsid w:val="3B32C776"/>
    <w:rsid w:val="3B3B308F"/>
    <w:rsid w:val="3B3D9C4C"/>
    <w:rsid w:val="3BD336CF"/>
    <w:rsid w:val="3C6A0966"/>
    <w:rsid w:val="3DDDD473"/>
    <w:rsid w:val="3F88C71D"/>
    <w:rsid w:val="3FA1AA28"/>
    <w:rsid w:val="41157535"/>
    <w:rsid w:val="41593B32"/>
    <w:rsid w:val="42242D7D"/>
    <w:rsid w:val="4237F3FE"/>
    <w:rsid w:val="423F4F23"/>
    <w:rsid w:val="4241C693"/>
    <w:rsid w:val="42A85F9F"/>
    <w:rsid w:val="42B28082"/>
    <w:rsid w:val="42B4F5C2"/>
    <w:rsid w:val="42EBCF77"/>
    <w:rsid w:val="433E3BFA"/>
    <w:rsid w:val="43C246ED"/>
    <w:rsid w:val="43EF003C"/>
    <w:rsid w:val="442A1167"/>
    <w:rsid w:val="444BA047"/>
    <w:rsid w:val="44570451"/>
    <w:rsid w:val="445B9688"/>
    <w:rsid w:val="4519F951"/>
    <w:rsid w:val="462A1409"/>
    <w:rsid w:val="463F7AC3"/>
    <w:rsid w:val="4713B62D"/>
    <w:rsid w:val="4753B6B7"/>
    <w:rsid w:val="4784B6B9"/>
    <w:rsid w:val="47A707A4"/>
    <w:rsid w:val="490A8804"/>
    <w:rsid w:val="49194780"/>
    <w:rsid w:val="49376298"/>
    <w:rsid w:val="495079F4"/>
    <w:rsid w:val="498C9D22"/>
    <w:rsid w:val="4AC44501"/>
    <w:rsid w:val="4AC9AA6C"/>
    <w:rsid w:val="4B81636C"/>
    <w:rsid w:val="4BCD090C"/>
    <w:rsid w:val="4C43202D"/>
    <w:rsid w:val="4D46572B"/>
    <w:rsid w:val="4DFBE5C3"/>
    <w:rsid w:val="4E0F821E"/>
    <w:rsid w:val="4E85B2BA"/>
    <w:rsid w:val="4F0FC084"/>
    <w:rsid w:val="4F329D37"/>
    <w:rsid w:val="4FB08C0D"/>
    <w:rsid w:val="50A87CE5"/>
    <w:rsid w:val="50C12B39"/>
    <w:rsid w:val="50FB233B"/>
    <w:rsid w:val="51B88F63"/>
    <w:rsid w:val="51F12D7E"/>
    <w:rsid w:val="53682A51"/>
    <w:rsid w:val="53ED59DE"/>
    <w:rsid w:val="54402203"/>
    <w:rsid w:val="54F03025"/>
    <w:rsid w:val="5696CA23"/>
    <w:rsid w:val="5743221C"/>
    <w:rsid w:val="575B15FE"/>
    <w:rsid w:val="57A68812"/>
    <w:rsid w:val="58000552"/>
    <w:rsid w:val="5846AD12"/>
    <w:rsid w:val="58B37362"/>
    <w:rsid w:val="58EBDF3C"/>
    <w:rsid w:val="596CAEB4"/>
    <w:rsid w:val="59AE2BCE"/>
    <w:rsid w:val="5ADA68CB"/>
    <w:rsid w:val="5AE27EF2"/>
    <w:rsid w:val="5B5D3271"/>
    <w:rsid w:val="5D654FAA"/>
    <w:rsid w:val="5DD5DCA0"/>
    <w:rsid w:val="5E12098D"/>
    <w:rsid w:val="5E3A0EE1"/>
    <w:rsid w:val="5E7F0E27"/>
    <w:rsid w:val="5FDDDEFB"/>
    <w:rsid w:val="6098F454"/>
    <w:rsid w:val="618BA979"/>
    <w:rsid w:val="619A0C09"/>
    <w:rsid w:val="61AAE9EC"/>
    <w:rsid w:val="61DCFE07"/>
    <w:rsid w:val="624A29B2"/>
    <w:rsid w:val="6276CB76"/>
    <w:rsid w:val="62A1500E"/>
    <w:rsid w:val="637D8B6C"/>
    <w:rsid w:val="644479D3"/>
    <w:rsid w:val="647700F5"/>
    <w:rsid w:val="64E8980B"/>
    <w:rsid w:val="65AC650D"/>
    <w:rsid w:val="65B8E144"/>
    <w:rsid w:val="6851EC9F"/>
    <w:rsid w:val="68AB86F8"/>
    <w:rsid w:val="68B48C6F"/>
    <w:rsid w:val="697F5BD6"/>
    <w:rsid w:val="6A2F56CA"/>
    <w:rsid w:val="6A4C3F30"/>
    <w:rsid w:val="6B2DEA83"/>
    <w:rsid w:val="6B5C59E8"/>
    <w:rsid w:val="6CA32773"/>
    <w:rsid w:val="6CDA78F5"/>
    <w:rsid w:val="6D59347E"/>
    <w:rsid w:val="6D66F78C"/>
    <w:rsid w:val="6D7B9564"/>
    <w:rsid w:val="6DBC02F8"/>
    <w:rsid w:val="6E7816B4"/>
    <w:rsid w:val="6F007130"/>
    <w:rsid w:val="6F3584C7"/>
    <w:rsid w:val="70053601"/>
    <w:rsid w:val="7099ED79"/>
    <w:rsid w:val="7160DD66"/>
    <w:rsid w:val="7202DF77"/>
    <w:rsid w:val="72CB1651"/>
    <w:rsid w:val="72D7AC74"/>
    <w:rsid w:val="73237E5D"/>
    <w:rsid w:val="732E2BA2"/>
    <w:rsid w:val="75384A74"/>
    <w:rsid w:val="759A0EC5"/>
    <w:rsid w:val="75F2D6F7"/>
    <w:rsid w:val="7665CC64"/>
    <w:rsid w:val="768DD1B8"/>
    <w:rsid w:val="76906A1A"/>
    <w:rsid w:val="76DB1C91"/>
    <w:rsid w:val="77575F30"/>
    <w:rsid w:val="775EAEC3"/>
    <w:rsid w:val="778A14F1"/>
    <w:rsid w:val="786D7D46"/>
    <w:rsid w:val="78FDF6E9"/>
    <w:rsid w:val="79067A15"/>
    <w:rsid w:val="7991E8A5"/>
    <w:rsid w:val="7A493BD6"/>
    <w:rsid w:val="7A61CB82"/>
    <w:rsid w:val="7A9B6BB0"/>
    <w:rsid w:val="7AE46352"/>
    <w:rsid w:val="7AF3DD10"/>
    <w:rsid w:val="7BD53B39"/>
    <w:rsid w:val="7C9120B5"/>
    <w:rsid w:val="7D2EB38F"/>
    <w:rsid w:val="7D495704"/>
    <w:rsid w:val="7D63F2F9"/>
    <w:rsid w:val="7E98E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163F"/>
  <w15:chartTrackingRefBased/>
  <w15:docId w15:val="{490629F5-9A36-CD47-81B7-5A8193F4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AF6"/>
    <w:pPr>
      <w:ind w:left="720"/>
      <w:contextualSpacing/>
    </w:pPr>
  </w:style>
  <w:style w:type="character" w:styleId="Hyperlink">
    <w:name w:val="Hyperlink"/>
    <w:basedOn w:val="DefaultParagraphFont"/>
    <w:uiPriority w:val="99"/>
    <w:semiHidden/>
    <w:unhideWhenUsed/>
    <w:rsid w:val="009F3AF6"/>
    <w:rPr>
      <w:color w:val="0000FF"/>
      <w:u w:val="single"/>
    </w:rPr>
  </w:style>
  <w:style w:type="character" w:customStyle="1" w:styleId="matches">
    <w:name w:val="matches"/>
    <w:basedOn w:val="DefaultParagraphFont"/>
    <w:rsid w:val="009F3AF6"/>
  </w:style>
  <w:style w:type="paragraph" w:styleId="Footer">
    <w:name w:val="footer"/>
    <w:basedOn w:val="Normal"/>
    <w:link w:val="FooterChar"/>
    <w:uiPriority w:val="99"/>
    <w:unhideWhenUsed/>
    <w:rsid w:val="0091410E"/>
    <w:pPr>
      <w:tabs>
        <w:tab w:val="center" w:pos="4680"/>
        <w:tab w:val="right" w:pos="9360"/>
      </w:tabs>
    </w:pPr>
  </w:style>
  <w:style w:type="character" w:customStyle="1" w:styleId="FooterChar">
    <w:name w:val="Footer Char"/>
    <w:basedOn w:val="DefaultParagraphFont"/>
    <w:link w:val="Footer"/>
    <w:uiPriority w:val="99"/>
    <w:rsid w:val="0091410E"/>
  </w:style>
  <w:style w:type="character" w:styleId="PageNumber">
    <w:name w:val="page number"/>
    <w:basedOn w:val="DefaultParagraphFont"/>
    <w:uiPriority w:val="99"/>
    <w:semiHidden/>
    <w:unhideWhenUsed/>
    <w:rsid w:val="0091410E"/>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3588">
      <w:bodyDiv w:val="1"/>
      <w:marLeft w:val="0"/>
      <w:marRight w:val="0"/>
      <w:marTop w:val="0"/>
      <w:marBottom w:val="0"/>
      <w:divBdr>
        <w:top w:val="none" w:sz="0" w:space="0" w:color="auto"/>
        <w:left w:val="none" w:sz="0" w:space="0" w:color="auto"/>
        <w:bottom w:val="none" w:sz="0" w:space="0" w:color="auto"/>
        <w:right w:val="none" w:sz="0" w:space="0" w:color="auto"/>
      </w:divBdr>
    </w:div>
    <w:div w:id="782072975">
      <w:bodyDiv w:val="1"/>
      <w:marLeft w:val="0"/>
      <w:marRight w:val="0"/>
      <w:marTop w:val="0"/>
      <w:marBottom w:val="0"/>
      <w:divBdr>
        <w:top w:val="none" w:sz="0" w:space="0" w:color="auto"/>
        <w:left w:val="none" w:sz="0" w:space="0" w:color="auto"/>
        <w:bottom w:val="none" w:sz="0" w:space="0" w:color="auto"/>
        <w:right w:val="none" w:sz="0" w:space="0" w:color="auto"/>
      </w:divBdr>
    </w:div>
    <w:div w:id="1035347737">
      <w:bodyDiv w:val="1"/>
      <w:marLeft w:val="0"/>
      <w:marRight w:val="0"/>
      <w:marTop w:val="0"/>
      <w:marBottom w:val="0"/>
      <w:divBdr>
        <w:top w:val="none" w:sz="0" w:space="0" w:color="auto"/>
        <w:left w:val="none" w:sz="0" w:space="0" w:color="auto"/>
        <w:bottom w:val="none" w:sz="0" w:space="0" w:color="auto"/>
        <w:right w:val="none" w:sz="0" w:space="0" w:color="auto"/>
      </w:divBdr>
    </w:div>
    <w:div w:id="1102382620">
      <w:bodyDiv w:val="1"/>
      <w:marLeft w:val="0"/>
      <w:marRight w:val="0"/>
      <w:marTop w:val="0"/>
      <w:marBottom w:val="0"/>
      <w:divBdr>
        <w:top w:val="none" w:sz="0" w:space="0" w:color="auto"/>
        <w:left w:val="none" w:sz="0" w:space="0" w:color="auto"/>
        <w:bottom w:val="none" w:sz="0" w:space="0" w:color="auto"/>
        <w:right w:val="none" w:sz="0" w:space="0" w:color="auto"/>
      </w:divBdr>
    </w:div>
    <w:div w:id="1164585616">
      <w:bodyDiv w:val="1"/>
      <w:marLeft w:val="0"/>
      <w:marRight w:val="0"/>
      <w:marTop w:val="0"/>
      <w:marBottom w:val="0"/>
      <w:divBdr>
        <w:top w:val="none" w:sz="0" w:space="0" w:color="auto"/>
        <w:left w:val="none" w:sz="0" w:space="0" w:color="auto"/>
        <w:bottom w:val="none" w:sz="0" w:space="0" w:color="auto"/>
        <w:right w:val="none" w:sz="0" w:space="0" w:color="auto"/>
      </w:divBdr>
    </w:div>
    <w:div w:id="1469199930">
      <w:bodyDiv w:val="1"/>
      <w:marLeft w:val="0"/>
      <w:marRight w:val="0"/>
      <w:marTop w:val="0"/>
      <w:marBottom w:val="0"/>
      <w:divBdr>
        <w:top w:val="none" w:sz="0" w:space="0" w:color="auto"/>
        <w:left w:val="none" w:sz="0" w:space="0" w:color="auto"/>
        <w:bottom w:val="none" w:sz="0" w:space="0" w:color="auto"/>
        <w:right w:val="none" w:sz="0" w:space="0" w:color="auto"/>
      </w:divBdr>
    </w:div>
    <w:div w:id="1886747105">
      <w:bodyDiv w:val="1"/>
      <w:marLeft w:val="0"/>
      <w:marRight w:val="0"/>
      <w:marTop w:val="0"/>
      <w:marBottom w:val="0"/>
      <w:divBdr>
        <w:top w:val="none" w:sz="0" w:space="0" w:color="auto"/>
        <w:left w:val="none" w:sz="0" w:space="0" w:color="auto"/>
        <w:bottom w:val="none" w:sz="0" w:space="0" w:color="auto"/>
        <w:right w:val="none" w:sz="0" w:space="0" w:color="auto"/>
      </w:divBdr>
    </w:div>
    <w:div w:id="19809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XZ5MDUCQQUAD-1681286903-233</_dlc_DocId>
    <_dlc_DocIdUrl xmlns="6b8c8877-4f2b-4684-9e8f-d93efdb3ce36">
      <Url>https://outside.vermont.gov/agency/anr/climatecouncil/_layouts/15/DocIdRedir.aspx?ID=XZ5MDUCQQUAD-1681286903-233</Url>
      <Description>XZ5MDUCQQUAD-1681286903-233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522BEA-B3D0-440B-930A-9F2C4ECDDBAF}">
  <ds:schemaRefs>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c58c3ec7-215b-4498-86aa-da3f14812cef"/>
    <ds:schemaRef ds:uri="2943ac13-dd9c-4bb0-b286-201d7f1b151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C8523A5-488D-48EA-A38A-0A99EB31ECFC}">
  <ds:schemaRefs>
    <ds:schemaRef ds:uri="http://schemas.microsoft.com/sharepoint/v3/contenttype/forms"/>
  </ds:schemaRefs>
</ds:datastoreItem>
</file>

<file path=customXml/itemProps3.xml><?xml version="1.0" encoding="utf-8"?>
<ds:datastoreItem xmlns:ds="http://schemas.openxmlformats.org/officeDocument/2006/customXml" ds:itemID="{40736193-F8B5-450D-B586-9FEB51847928}"/>
</file>

<file path=customXml/itemProps4.xml><?xml version="1.0" encoding="utf-8"?>
<ds:datastoreItem xmlns:ds="http://schemas.openxmlformats.org/officeDocument/2006/customXml" ds:itemID="{C0B19D2C-032E-4DDE-B800-BC06332B315A}"/>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3492</Characters>
  <Application>Microsoft Office Word</Application>
  <DocSecurity>0</DocSecurity>
  <Lines>77</Lines>
  <Paragraphs>51</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for Sequestration and Storing Carbon </dc:title>
  <dc:subject/>
  <dc:creator>Pat Field</dc:creator>
  <cp:keywords/>
  <dc:description/>
  <cp:lastModifiedBy>Corse, Abbie</cp:lastModifiedBy>
  <cp:revision>2</cp:revision>
  <dcterms:created xsi:type="dcterms:W3CDTF">2021-10-29T00:02:00Z</dcterms:created>
  <dcterms:modified xsi:type="dcterms:W3CDTF">2021-10-29T00:02:00Z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49fae426-8b50-4c38-8bd3-88946416b688</vt:lpwstr>
  </property>
</Properties>
</file>