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3779" w14:textId="6A66C0E4" w:rsidR="008C56E5" w:rsidRPr="00A00F5E" w:rsidRDefault="008C56E5">
      <w:pPr>
        <w:rPr>
          <w:rFonts w:ascii="Times New Roman" w:hAnsi="Times New Roman" w:cs="Times New Roman"/>
          <w:b/>
          <w:bCs/>
          <w:sz w:val="32"/>
          <w:szCs w:val="32"/>
          <w:u w:val="single"/>
        </w:rPr>
      </w:pPr>
      <w:r w:rsidRPr="00A00F5E">
        <w:rPr>
          <w:rFonts w:ascii="Times New Roman" w:hAnsi="Times New Roman" w:cs="Times New Roman"/>
          <w:b/>
          <w:bCs/>
          <w:sz w:val="32"/>
          <w:szCs w:val="32"/>
          <w:u w:val="single"/>
        </w:rPr>
        <w:t>CAP/CEP Coordination</w:t>
      </w:r>
    </w:p>
    <w:p w14:paraId="427B1AB4" w14:textId="633EB7E7" w:rsidR="00244B26" w:rsidRPr="00A00F5E" w:rsidRDefault="00B3719C" w:rsidP="00A00F5E">
      <w:pPr>
        <w:spacing w:line="360" w:lineRule="auto"/>
        <w:rPr>
          <w:rFonts w:ascii="Times New Roman" w:hAnsi="Times New Roman" w:cs="Times New Roman"/>
          <w:sz w:val="24"/>
          <w:szCs w:val="24"/>
        </w:rPr>
      </w:pPr>
      <w:r w:rsidRPr="00A00F5E">
        <w:rPr>
          <w:rFonts w:ascii="Times New Roman" w:hAnsi="Times New Roman" w:cs="Times New Roman"/>
          <w:sz w:val="24"/>
          <w:szCs w:val="24"/>
        </w:rPr>
        <w:t>The development of the Climate Action Plan (CAP) has</w:t>
      </w:r>
      <w:r w:rsidR="00244B26" w:rsidRPr="00A00F5E">
        <w:rPr>
          <w:rFonts w:ascii="Times New Roman" w:hAnsi="Times New Roman" w:cs="Times New Roman"/>
          <w:sz w:val="24"/>
          <w:szCs w:val="24"/>
        </w:rPr>
        <w:t xml:space="preserve"> </w:t>
      </w:r>
      <w:r w:rsidRPr="00A00F5E">
        <w:rPr>
          <w:rFonts w:ascii="Times New Roman" w:hAnsi="Times New Roman" w:cs="Times New Roman"/>
          <w:sz w:val="24"/>
          <w:szCs w:val="24"/>
        </w:rPr>
        <w:t>coincided with the development of Vermont’s Comprehensive Energy Plan (CEP)</w:t>
      </w:r>
      <w:r w:rsidRPr="00A00F5E">
        <w:rPr>
          <w:rStyle w:val="FootnoteReference"/>
          <w:rFonts w:ascii="Times New Roman" w:hAnsi="Times New Roman" w:cs="Times New Roman"/>
          <w:sz w:val="24"/>
          <w:szCs w:val="24"/>
        </w:rPr>
        <w:footnoteReference w:id="2"/>
      </w:r>
      <w:r w:rsidRPr="00A00F5E">
        <w:rPr>
          <w:rFonts w:ascii="Times New Roman" w:hAnsi="Times New Roman" w:cs="Times New Roman"/>
          <w:sz w:val="24"/>
          <w:szCs w:val="24"/>
        </w:rPr>
        <w:t xml:space="preserve">.  As described earlier, the CAP is an Action Plan for greenhouse gas mitigation, sequestration, and adaptation strategies in the face of </w:t>
      </w:r>
      <w:r w:rsidR="00283F6C" w:rsidRPr="00A00F5E">
        <w:rPr>
          <w:rFonts w:ascii="Times New Roman" w:hAnsi="Times New Roman" w:cs="Times New Roman"/>
          <w:sz w:val="24"/>
          <w:szCs w:val="24"/>
        </w:rPr>
        <w:t>c</w:t>
      </w:r>
      <w:r w:rsidRPr="00A00F5E">
        <w:rPr>
          <w:rFonts w:ascii="Times New Roman" w:hAnsi="Times New Roman" w:cs="Times New Roman"/>
          <w:sz w:val="24"/>
          <w:szCs w:val="24"/>
        </w:rPr>
        <w:t xml:space="preserve">limate </w:t>
      </w:r>
      <w:r w:rsidR="00283F6C" w:rsidRPr="00A00F5E">
        <w:rPr>
          <w:rFonts w:ascii="Times New Roman" w:hAnsi="Times New Roman" w:cs="Times New Roman"/>
          <w:sz w:val="24"/>
          <w:szCs w:val="24"/>
        </w:rPr>
        <w:t>c</w:t>
      </w:r>
      <w:r w:rsidRPr="00A00F5E">
        <w:rPr>
          <w:rFonts w:ascii="Times New Roman" w:hAnsi="Times New Roman" w:cs="Times New Roman"/>
          <w:sz w:val="24"/>
          <w:szCs w:val="24"/>
        </w:rPr>
        <w:t>hange.  The CEP is a mechanism to implement statutory energy policy</w:t>
      </w:r>
      <w:r w:rsidRPr="00A00F5E">
        <w:rPr>
          <w:rStyle w:val="FootnoteReference"/>
          <w:rFonts w:ascii="Times New Roman" w:hAnsi="Times New Roman" w:cs="Times New Roman"/>
          <w:sz w:val="24"/>
          <w:szCs w:val="24"/>
        </w:rPr>
        <w:footnoteReference w:id="3"/>
      </w:r>
      <w:r w:rsidRPr="00A00F5E">
        <w:rPr>
          <w:rFonts w:ascii="Times New Roman" w:hAnsi="Times New Roman" w:cs="Times New Roman"/>
          <w:sz w:val="24"/>
          <w:szCs w:val="24"/>
        </w:rPr>
        <w:t xml:space="preserve"> based on a comprehensive analysis of challenges and opportunities in Vermont.  </w:t>
      </w:r>
      <w:r w:rsidR="00244B26" w:rsidRPr="00A00F5E">
        <w:rPr>
          <w:rFonts w:ascii="Times New Roman" w:hAnsi="Times New Roman" w:cs="Times New Roman"/>
          <w:sz w:val="24"/>
          <w:szCs w:val="24"/>
        </w:rPr>
        <w:t xml:space="preserve">While the CAP and the CEP have considerable areas of overlap, they remain distinct planning requirements, with different objectives. </w:t>
      </w:r>
      <w:r w:rsidRPr="00A00F5E">
        <w:rPr>
          <w:rFonts w:ascii="Times New Roman" w:hAnsi="Times New Roman" w:cs="Times New Roman"/>
          <w:sz w:val="24"/>
          <w:szCs w:val="24"/>
        </w:rPr>
        <w:t xml:space="preserve">While the CEP </w:t>
      </w:r>
      <w:r w:rsidR="00E078B2" w:rsidRPr="00A00F5E">
        <w:rPr>
          <w:rFonts w:ascii="Times New Roman" w:hAnsi="Times New Roman" w:cs="Times New Roman"/>
          <w:sz w:val="24"/>
          <w:szCs w:val="24"/>
        </w:rPr>
        <w:t>must be</w:t>
      </w:r>
      <w:r w:rsidRPr="00A00F5E">
        <w:rPr>
          <w:rFonts w:ascii="Times New Roman" w:hAnsi="Times New Roman" w:cs="Times New Roman"/>
          <w:sz w:val="24"/>
          <w:szCs w:val="24"/>
        </w:rPr>
        <w:t xml:space="preserve"> consistent with and a key component of meeting the State’s GHG requirements</w:t>
      </w:r>
      <w:r w:rsidR="00E078B2" w:rsidRPr="00A00F5E">
        <w:rPr>
          <w:rFonts w:ascii="Times New Roman" w:hAnsi="Times New Roman" w:cs="Times New Roman"/>
          <w:sz w:val="24"/>
          <w:szCs w:val="24"/>
        </w:rPr>
        <w:t xml:space="preserve">, </w:t>
      </w:r>
      <w:r w:rsidRPr="00A00F5E">
        <w:rPr>
          <w:rFonts w:ascii="Times New Roman" w:hAnsi="Times New Roman" w:cs="Times New Roman"/>
          <w:sz w:val="24"/>
          <w:szCs w:val="24"/>
        </w:rPr>
        <w:t>it is not a c</w:t>
      </w:r>
      <w:r w:rsidR="00244B26" w:rsidRPr="00A00F5E">
        <w:rPr>
          <w:rFonts w:ascii="Times New Roman" w:hAnsi="Times New Roman" w:cs="Times New Roman"/>
          <w:sz w:val="24"/>
          <w:szCs w:val="24"/>
        </w:rPr>
        <w:t>limate change plan nor a c</w:t>
      </w:r>
      <w:r w:rsidRPr="00A00F5E">
        <w:rPr>
          <w:rFonts w:ascii="Times New Roman" w:hAnsi="Times New Roman" w:cs="Times New Roman"/>
          <w:sz w:val="24"/>
          <w:szCs w:val="24"/>
        </w:rPr>
        <w:t>omprehensive look at Vermont’s non-energy GHG emissions or climate adaptation needs.</w:t>
      </w:r>
      <w:r w:rsidR="00E078B2" w:rsidRPr="00A00F5E">
        <w:rPr>
          <w:rFonts w:ascii="Times New Roman" w:hAnsi="Times New Roman" w:cs="Times New Roman"/>
          <w:sz w:val="24"/>
          <w:szCs w:val="24"/>
        </w:rPr>
        <w:t xml:space="preserve"> </w:t>
      </w:r>
    </w:p>
    <w:p w14:paraId="646E717D" w14:textId="755B2402" w:rsidR="00244B26" w:rsidRPr="00A00F5E" w:rsidRDefault="00E078B2" w:rsidP="00A00F5E">
      <w:pPr>
        <w:spacing w:line="360" w:lineRule="auto"/>
        <w:rPr>
          <w:rFonts w:ascii="Times New Roman" w:hAnsi="Times New Roman" w:cs="Times New Roman"/>
          <w:sz w:val="24"/>
          <w:szCs w:val="24"/>
        </w:rPr>
      </w:pPr>
      <w:r w:rsidRPr="00A00F5E">
        <w:rPr>
          <w:rFonts w:ascii="Times New Roman" w:hAnsi="Times New Roman" w:cs="Times New Roman"/>
          <w:sz w:val="24"/>
          <w:szCs w:val="24"/>
        </w:rPr>
        <w:t>The CEP reviews</w:t>
      </w:r>
      <w:r w:rsidR="00244B26" w:rsidRPr="00A00F5E">
        <w:rPr>
          <w:rFonts w:ascii="Times New Roman" w:hAnsi="Times New Roman" w:cs="Times New Roman"/>
          <w:sz w:val="24"/>
          <w:szCs w:val="24"/>
        </w:rPr>
        <w:t xml:space="preserve"> energy system planning in ways that are beyond the scope of the GWSA.  For example, it focuses on planning for reliability of the electric system given the pathways necessary to meet our climate goals.  In addition, it must include recommendations for regional and municipal energy planning.  </w:t>
      </w:r>
      <w:r w:rsidRPr="00A00F5E">
        <w:rPr>
          <w:rFonts w:ascii="Times New Roman" w:hAnsi="Times New Roman" w:cs="Times New Roman"/>
          <w:sz w:val="24"/>
          <w:szCs w:val="24"/>
        </w:rPr>
        <w:t xml:space="preserve">In turn, </w:t>
      </w:r>
      <w:r w:rsidR="00244B26" w:rsidRPr="00A00F5E">
        <w:rPr>
          <w:rFonts w:ascii="Times New Roman" w:hAnsi="Times New Roman" w:cs="Times New Roman"/>
          <w:sz w:val="24"/>
          <w:szCs w:val="24"/>
        </w:rPr>
        <w:t xml:space="preserve">the CAP looks at the impacts of </w:t>
      </w:r>
      <w:r w:rsidR="001119B8" w:rsidRPr="00A00F5E">
        <w:rPr>
          <w:rFonts w:ascii="Times New Roman" w:hAnsi="Times New Roman" w:cs="Times New Roman"/>
          <w:sz w:val="24"/>
          <w:szCs w:val="24"/>
        </w:rPr>
        <w:t>c</w:t>
      </w:r>
      <w:r w:rsidR="00244B26" w:rsidRPr="00A00F5E">
        <w:rPr>
          <w:rFonts w:ascii="Times New Roman" w:hAnsi="Times New Roman" w:cs="Times New Roman"/>
          <w:sz w:val="24"/>
          <w:szCs w:val="24"/>
        </w:rPr>
        <w:t xml:space="preserve">limate </w:t>
      </w:r>
      <w:r w:rsidR="001119B8" w:rsidRPr="00A00F5E">
        <w:rPr>
          <w:rFonts w:ascii="Times New Roman" w:hAnsi="Times New Roman" w:cs="Times New Roman"/>
          <w:sz w:val="24"/>
          <w:szCs w:val="24"/>
        </w:rPr>
        <w:t>c</w:t>
      </w:r>
      <w:r w:rsidR="00244B26" w:rsidRPr="00A00F5E">
        <w:rPr>
          <w:rFonts w:ascii="Times New Roman" w:hAnsi="Times New Roman" w:cs="Times New Roman"/>
          <w:sz w:val="24"/>
          <w:szCs w:val="24"/>
        </w:rPr>
        <w:t>hange beyond the scope of the CEP</w:t>
      </w:r>
      <w:r w:rsidRPr="00A00F5E">
        <w:rPr>
          <w:rFonts w:ascii="Times New Roman" w:hAnsi="Times New Roman" w:cs="Times New Roman"/>
          <w:sz w:val="24"/>
          <w:szCs w:val="24"/>
        </w:rPr>
        <w:t xml:space="preserve">, addressing </w:t>
      </w:r>
      <w:r w:rsidR="005C1C75" w:rsidRPr="00A00F5E">
        <w:rPr>
          <w:rFonts w:ascii="Times New Roman" w:hAnsi="Times New Roman" w:cs="Times New Roman"/>
          <w:sz w:val="24"/>
          <w:szCs w:val="24"/>
        </w:rPr>
        <w:t xml:space="preserve">resiliency in the natural and built environment, </w:t>
      </w:r>
      <w:r w:rsidRPr="00A00F5E">
        <w:rPr>
          <w:rFonts w:ascii="Times New Roman" w:hAnsi="Times New Roman" w:cs="Times New Roman"/>
          <w:sz w:val="24"/>
          <w:szCs w:val="24"/>
        </w:rPr>
        <w:t>adaptation, sequestration, and non-energy mitigation.</w:t>
      </w:r>
    </w:p>
    <w:p w14:paraId="3AAD3E8F" w14:textId="4340EC43" w:rsidR="00E078B2" w:rsidRPr="00A00F5E" w:rsidRDefault="00E078B2" w:rsidP="00A00F5E">
      <w:pPr>
        <w:spacing w:line="360" w:lineRule="auto"/>
        <w:rPr>
          <w:rFonts w:ascii="Times New Roman" w:hAnsi="Times New Roman" w:cs="Times New Roman"/>
          <w:sz w:val="24"/>
          <w:szCs w:val="24"/>
        </w:rPr>
      </w:pPr>
      <w:r w:rsidRPr="00A00F5E">
        <w:rPr>
          <w:rFonts w:ascii="Times New Roman" w:hAnsi="Times New Roman" w:cs="Times New Roman"/>
          <w:sz w:val="24"/>
          <w:szCs w:val="24"/>
        </w:rPr>
        <w:t>That said, and a</w:t>
      </w:r>
      <w:r w:rsidR="00244B26" w:rsidRPr="00A00F5E">
        <w:rPr>
          <w:rFonts w:ascii="Times New Roman" w:hAnsi="Times New Roman" w:cs="Times New Roman"/>
          <w:sz w:val="24"/>
          <w:szCs w:val="24"/>
        </w:rPr>
        <w:t xml:space="preserve">s described in this plan, energy consumption drives a large majority of Vermont’s greenhouse gas emissions; </w:t>
      </w:r>
      <w:r w:rsidRPr="00A00F5E">
        <w:rPr>
          <w:rFonts w:ascii="Times New Roman" w:hAnsi="Times New Roman" w:cs="Times New Roman"/>
          <w:sz w:val="24"/>
          <w:szCs w:val="24"/>
        </w:rPr>
        <w:t>it is important that the process for the CAP and CEP aligned.</w:t>
      </w:r>
      <w:r w:rsidR="00244B26" w:rsidRPr="00A00F5E">
        <w:rPr>
          <w:rFonts w:ascii="Times New Roman" w:hAnsi="Times New Roman" w:cs="Times New Roman"/>
          <w:sz w:val="24"/>
          <w:szCs w:val="24"/>
        </w:rPr>
        <w:t xml:space="preserve">  </w:t>
      </w:r>
      <w:r w:rsidRPr="00A00F5E">
        <w:rPr>
          <w:rFonts w:ascii="Times New Roman" w:hAnsi="Times New Roman" w:cs="Times New Roman"/>
          <w:sz w:val="24"/>
          <w:szCs w:val="24"/>
        </w:rPr>
        <w:t>Thus, the Public Service Department in its role developing the CEP and the Agency of Natural Resources in its role managing the Climate Council have closely coordinated these two required plans.  Notably, public engagement efforts have been aligned, so that targeted outreach to both Vermonters and technical experts was not duplicated (See Chapter X public engagement).  In addition, modeling (See Appendix X</w:t>
      </w:r>
      <w:r w:rsidR="00EE104D" w:rsidRPr="00A00F5E">
        <w:rPr>
          <w:rFonts w:ascii="Times New Roman" w:hAnsi="Times New Roman" w:cs="Times New Roman"/>
          <w:sz w:val="24"/>
          <w:szCs w:val="24"/>
        </w:rPr>
        <w:t xml:space="preserve"> Modeling</w:t>
      </w:r>
      <w:r w:rsidRPr="00A00F5E">
        <w:rPr>
          <w:rFonts w:ascii="Times New Roman" w:hAnsi="Times New Roman" w:cs="Times New Roman"/>
          <w:sz w:val="24"/>
          <w:szCs w:val="24"/>
        </w:rPr>
        <w:t xml:space="preserve">) was initiated for purposes of the CEP but reviewed, </w:t>
      </w:r>
      <w:proofErr w:type="gramStart"/>
      <w:r w:rsidRPr="00A00F5E">
        <w:rPr>
          <w:rFonts w:ascii="Times New Roman" w:hAnsi="Times New Roman" w:cs="Times New Roman"/>
          <w:sz w:val="24"/>
          <w:szCs w:val="24"/>
        </w:rPr>
        <w:t>modified</w:t>
      </w:r>
      <w:proofErr w:type="gramEnd"/>
      <w:r w:rsidRPr="00A00F5E">
        <w:rPr>
          <w:rFonts w:ascii="Times New Roman" w:hAnsi="Times New Roman" w:cs="Times New Roman"/>
          <w:sz w:val="24"/>
          <w:szCs w:val="24"/>
        </w:rPr>
        <w:t xml:space="preserve"> and adopted for the CAP, ensuring there is one set of energy-related assumptions on which the two plans were based upon.  State Agency staff have diligently worked on both the CAP and the CEP.  </w:t>
      </w:r>
    </w:p>
    <w:p w14:paraId="5AE2FBFE" w14:textId="50DA1D0C" w:rsidR="00244B26" w:rsidRPr="00A00F5E" w:rsidRDefault="00244B26" w:rsidP="00A00F5E">
      <w:pPr>
        <w:spacing w:line="360" w:lineRule="auto"/>
        <w:rPr>
          <w:rFonts w:ascii="Times New Roman" w:hAnsi="Times New Roman" w:cs="Times New Roman"/>
          <w:sz w:val="24"/>
          <w:szCs w:val="24"/>
        </w:rPr>
      </w:pPr>
      <w:r w:rsidRPr="00A00F5E">
        <w:rPr>
          <w:rFonts w:ascii="Times New Roman" w:hAnsi="Times New Roman" w:cs="Times New Roman"/>
          <w:sz w:val="24"/>
          <w:szCs w:val="24"/>
        </w:rPr>
        <w:lastRenderedPageBreak/>
        <w:t xml:space="preserve">The CEP is required to be consistent with the requirements of the GWSA and the CAP.  At the same time, the CAP is required to be informed by the CEP.  </w:t>
      </w:r>
      <w:r w:rsidR="00E078B2" w:rsidRPr="00A00F5E">
        <w:rPr>
          <w:rFonts w:ascii="Times New Roman" w:hAnsi="Times New Roman" w:cs="Times New Roman"/>
          <w:sz w:val="24"/>
          <w:szCs w:val="24"/>
        </w:rPr>
        <w:t xml:space="preserve">These requirements </w:t>
      </w:r>
      <w:r w:rsidR="008C56E5" w:rsidRPr="00A00F5E">
        <w:rPr>
          <w:rFonts w:ascii="Times New Roman" w:hAnsi="Times New Roman" w:cs="Times New Roman"/>
          <w:sz w:val="24"/>
          <w:szCs w:val="24"/>
        </w:rPr>
        <w:t xml:space="preserve">to closely coordinate the efforts – even if the resulting actions are not necessarily identical, the basis on which they are formed was efficient and practical – allow for clearer consideration of the issues rather than a debate of the facts. </w:t>
      </w:r>
    </w:p>
    <w:sectPr w:rsidR="00244B26" w:rsidRPr="00A00F5E" w:rsidSect="00A00F5E">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DE6E" w14:textId="77777777" w:rsidR="00610452" w:rsidRDefault="00610452" w:rsidP="00B3719C">
      <w:pPr>
        <w:spacing w:after="0" w:line="240" w:lineRule="auto"/>
      </w:pPr>
      <w:r>
        <w:separator/>
      </w:r>
    </w:p>
  </w:endnote>
  <w:endnote w:type="continuationSeparator" w:id="0">
    <w:p w14:paraId="085A675C" w14:textId="77777777" w:rsidR="00610452" w:rsidRDefault="00610452" w:rsidP="00B3719C">
      <w:pPr>
        <w:spacing w:after="0" w:line="240" w:lineRule="auto"/>
      </w:pPr>
      <w:r>
        <w:continuationSeparator/>
      </w:r>
    </w:p>
  </w:endnote>
  <w:endnote w:type="continuationNotice" w:id="1">
    <w:p w14:paraId="061CECAC" w14:textId="77777777" w:rsidR="00610452" w:rsidRDefault="00610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39872"/>
      <w:docPartObj>
        <w:docPartGallery w:val="Page Numbers (Bottom of Page)"/>
        <w:docPartUnique/>
      </w:docPartObj>
    </w:sdtPr>
    <w:sdtEndPr>
      <w:rPr>
        <w:noProof/>
      </w:rPr>
    </w:sdtEndPr>
    <w:sdtContent>
      <w:p w14:paraId="6C7784ED" w14:textId="10C07D8D" w:rsidR="0034521D" w:rsidRDefault="003452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885B6" w14:textId="77777777" w:rsidR="0034521D" w:rsidRDefault="0034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8E5B" w14:textId="77777777" w:rsidR="00610452" w:rsidRDefault="00610452" w:rsidP="00B3719C">
      <w:pPr>
        <w:spacing w:after="0" w:line="240" w:lineRule="auto"/>
      </w:pPr>
      <w:r>
        <w:separator/>
      </w:r>
    </w:p>
  </w:footnote>
  <w:footnote w:type="continuationSeparator" w:id="0">
    <w:p w14:paraId="20255F2F" w14:textId="77777777" w:rsidR="00610452" w:rsidRDefault="00610452" w:rsidP="00B3719C">
      <w:pPr>
        <w:spacing w:after="0" w:line="240" w:lineRule="auto"/>
      </w:pPr>
      <w:r>
        <w:continuationSeparator/>
      </w:r>
    </w:p>
  </w:footnote>
  <w:footnote w:type="continuationNotice" w:id="1">
    <w:p w14:paraId="16EDD986" w14:textId="77777777" w:rsidR="00610452" w:rsidRDefault="00610452">
      <w:pPr>
        <w:spacing w:after="0" w:line="240" w:lineRule="auto"/>
      </w:pPr>
    </w:p>
  </w:footnote>
  <w:footnote w:id="2">
    <w:p w14:paraId="0FBC8BCF" w14:textId="2E58BF5E" w:rsidR="00B3719C" w:rsidRDefault="00B3719C">
      <w:pPr>
        <w:pStyle w:val="FootnoteText"/>
      </w:pPr>
      <w:r>
        <w:rPr>
          <w:rStyle w:val="FootnoteReference"/>
        </w:rPr>
        <w:footnoteRef/>
      </w:r>
      <w:r>
        <w:t xml:space="preserve"> </w:t>
      </w:r>
      <w:r w:rsidRPr="00B3719C">
        <w:t>30 V.S.A. §202</w:t>
      </w:r>
      <w:r>
        <w:t>b requires the Vermont Department of Public Service to lead development of the CEP at least every 6 years</w:t>
      </w:r>
      <w:r w:rsidR="00244B26">
        <w:t xml:space="preserve">; the CAP is required at least every 4 years. </w:t>
      </w:r>
    </w:p>
  </w:footnote>
  <w:footnote w:id="3">
    <w:p w14:paraId="36EEA573" w14:textId="337E546A" w:rsidR="00B3719C" w:rsidRDefault="00B3719C">
      <w:pPr>
        <w:pStyle w:val="FootnoteText"/>
      </w:pPr>
      <w:r>
        <w:rPr>
          <w:rStyle w:val="FootnoteReference"/>
        </w:rPr>
        <w:footnoteRef/>
      </w:r>
      <w:r>
        <w:t xml:space="preserve"> </w:t>
      </w:r>
      <w:r w:rsidRPr="00B3719C">
        <w:t>30 V.S.A. §202a</w:t>
      </w:r>
      <w:r>
        <w:t xml:space="preserve"> most directly. Goals and policy objectives are littered throughout statute.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9C"/>
    <w:rsid w:val="000C73B2"/>
    <w:rsid w:val="001119B8"/>
    <w:rsid w:val="00244B26"/>
    <w:rsid w:val="00283F6C"/>
    <w:rsid w:val="002D73AB"/>
    <w:rsid w:val="0034521D"/>
    <w:rsid w:val="004A2CE8"/>
    <w:rsid w:val="00507CBD"/>
    <w:rsid w:val="005C1C75"/>
    <w:rsid w:val="005E6713"/>
    <w:rsid w:val="005F3B64"/>
    <w:rsid w:val="00600F31"/>
    <w:rsid w:val="00610452"/>
    <w:rsid w:val="008C56E5"/>
    <w:rsid w:val="009A5685"/>
    <w:rsid w:val="00A00F5E"/>
    <w:rsid w:val="00AE0F93"/>
    <w:rsid w:val="00B3719C"/>
    <w:rsid w:val="00E078B2"/>
    <w:rsid w:val="00E15BD4"/>
    <w:rsid w:val="00ED2FED"/>
    <w:rsid w:val="00EE1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DD71"/>
  <w15:chartTrackingRefBased/>
  <w15:docId w15:val="{6912548E-C63D-49F1-9455-CA83432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19C"/>
    <w:rPr>
      <w:sz w:val="20"/>
      <w:szCs w:val="20"/>
    </w:rPr>
  </w:style>
  <w:style w:type="character" w:styleId="FootnoteReference">
    <w:name w:val="footnote reference"/>
    <w:basedOn w:val="DefaultParagraphFont"/>
    <w:uiPriority w:val="99"/>
    <w:semiHidden/>
    <w:unhideWhenUsed/>
    <w:rsid w:val="00B3719C"/>
    <w:rPr>
      <w:vertAlign w:val="superscript"/>
    </w:rPr>
  </w:style>
  <w:style w:type="paragraph" w:styleId="Header">
    <w:name w:val="header"/>
    <w:basedOn w:val="Normal"/>
    <w:link w:val="HeaderChar"/>
    <w:uiPriority w:val="99"/>
    <w:unhideWhenUsed/>
    <w:rsid w:val="004A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E8"/>
  </w:style>
  <w:style w:type="paragraph" w:styleId="Footer">
    <w:name w:val="footer"/>
    <w:basedOn w:val="Normal"/>
    <w:link w:val="FooterChar"/>
    <w:uiPriority w:val="99"/>
    <w:unhideWhenUsed/>
    <w:rsid w:val="004A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E8"/>
  </w:style>
  <w:style w:type="character" w:styleId="LineNumber">
    <w:name w:val="line number"/>
    <w:basedOn w:val="DefaultParagraphFont"/>
    <w:uiPriority w:val="99"/>
    <w:semiHidden/>
    <w:unhideWhenUsed/>
    <w:rsid w:val="00A0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XZ5MDUCQQUAD-1681286903-124</_dlc_DocId>
    <_dlc_DocIdUrl xmlns="6b8c8877-4f2b-4684-9e8f-d93efdb3ce36">
      <Url>https://outside.vermont.gov/agency/anr/climatecouncil/_layouts/15/DocIdRedir.aspx?ID=XZ5MDUCQQUAD-1681286903-124</Url>
      <Description>XZ5MDUCQQUAD-1681286903-124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274B34-F021-4E74-9B21-31CE4B99163F}"/>
</file>

<file path=customXml/itemProps2.xml><?xml version="1.0" encoding="utf-8"?>
<ds:datastoreItem xmlns:ds="http://schemas.openxmlformats.org/officeDocument/2006/customXml" ds:itemID="{2A44C6C9-9B8F-4A2C-9DD9-7B1A867E1B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d743216-83a6-43f0-a5ed-e062d3d47d26"/>
    <ds:schemaRef ds:uri="http://purl.org/dc/dcmitype/"/>
  </ds:schemaRefs>
</ds:datastoreItem>
</file>

<file path=customXml/itemProps3.xml><?xml version="1.0" encoding="utf-8"?>
<ds:datastoreItem xmlns:ds="http://schemas.openxmlformats.org/officeDocument/2006/customXml" ds:itemID="{84496670-8687-4BB8-9DA0-3FA2DF4AF325}">
  <ds:schemaRefs>
    <ds:schemaRef ds:uri="http://schemas.openxmlformats.org/officeDocument/2006/bibliography"/>
  </ds:schemaRefs>
</ds:datastoreItem>
</file>

<file path=customXml/itemProps4.xml><?xml version="1.0" encoding="utf-8"?>
<ds:datastoreItem xmlns:ds="http://schemas.openxmlformats.org/officeDocument/2006/customXml" ds:itemID="{6AE0B7BD-DD9B-4417-BD07-759A5B7E8B03}">
  <ds:schemaRefs>
    <ds:schemaRef ds:uri="http://schemas.microsoft.com/sharepoint/v3/contenttype/forms"/>
  </ds:schemaRefs>
</ds:datastoreItem>
</file>

<file path=customXml/itemProps5.xml><?xml version="1.0" encoding="utf-8"?>
<ds:datastoreItem xmlns:ds="http://schemas.openxmlformats.org/officeDocument/2006/customXml" ds:itemID="{C1A03876-075E-47C1-BB40-B44CE0CF7DBC}"/>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2219</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 Walter</dc:creator>
  <cp:keywords/>
  <dc:description/>
  <cp:lastModifiedBy>Wolz, Marian</cp:lastModifiedBy>
  <cp:revision>5</cp:revision>
  <dcterms:created xsi:type="dcterms:W3CDTF">2021-10-01T20:02:00Z</dcterms:created>
  <dcterms:modified xsi:type="dcterms:W3CDTF">2021-10-04T14:24:00Z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535d7f4e-b2f1-421d-9fcc-4f6141fdb887</vt:lpwstr>
  </property>
</Properties>
</file>