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Description w:val="Layout table to enter Title"/>
      </w:tblPr>
      <w:tblGrid>
        <w:gridCol w:w="8640"/>
      </w:tblGrid>
      <w:tr w:rsidR="006808FB" w14:paraId="79CBA0BE" w14:textId="77777777" w:rsidTr="002B6255">
        <w:trPr>
          <w:trHeight w:val="162"/>
          <w:jc w:val="center"/>
        </w:trPr>
        <w:tc>
          <w:tcPr>
            <w:tcW w:w="8640" w:type="dxa"/>
          </w:tcPr>
          <w:p w14:paraId="60E8E83B" w14:textId="7BD3DEAB" w:rsidR="00FD2CE2" w:rsidRDefault="002B6255" w:rsidP="00823D7B">
            <w:pPr>
              <w:pStyle w:val="Title"/>
              <w:rPr>
                <w:sz w:val="36"/>
                <w:szCs w:val="36"/>
              </w:rPr>
            </w:pPr>
            <w:r>
              <w:rPr>
                <w:sz w:val="36"/>
                <w:szCs w:val="36"/>
              </w:rPr>
              <w:t xml:space="preserve"> </w:t>
            </w:r>
            <w:r w:rsidR="00A94BB2">
              <w:rPr>
                <w:sz w:val="36"/>
                <w:szCs w:val="36"/>
              </w:rPr>
              <w:t>Duties</w:t>
            </w:r>
            <w:r w:rsidR="009827FD" w:rsidRPr="009827FD">
              <w:rPr>
                <w:sz w:val="36"/>
                <w:szCs w:val="36"/>
              </w:rPr>
              <w:t xml:space="preserve"> of the Resident Engineer </w:t>
            </w:r>
          </w:p>
          <w:p w14:paraId="12DC4B79" w14:textId="0A123A57" w:rsidR="006808FB" w:rsidRPr="009827FD" w:rsidRDefault="002B6255" w:rsidP="00823D7B">
            <w:pPr>
              <w:pStyle w:val="Title"/>
              <w:rPr>
                <w:sz w:val="36"/>
                <w:szCs w:val="36"/>
              </w:rPr>
            </w:pPr>
            <w:r>
              <w:rPr>
                <w:sz w:val="36"/>
                <w:szCs w:val="36"/>
              </w:rPr>
              <w:t xml:space="preserve"> </w:t>
            </w:r>
            <w:r w:rsidR="009827FD" w:rsidRPr="009827FD">
              <w:rPr>
                <w:sz w:val="36"/>
                <w:szCs w:val="36"/>
              </w:rPr>
              <w:t>on Municipal Assistance Bureau (MAB) projects</w:t>
            </w:r>
          </w:p>
          <w:p w14:paraId="71DE5765" w14:textId="440D3D79" w:rsidR="009827FD" w:rsidRPr="009827FD" w:rsidRDefault="009827FD" w:rsidP="00823D7B">
            <w:pPr>
              <w:pStyle w:val="Title"/>
              <w:rPr>
                <w:color w:val="auto"/>
                <w:sz w:val="40"/>
                <w:szCs w:val="40"/>
              </w:rPr>
            </w:pPr>
          </w:p>
        </w:tc>
      </w:tr>
    </w:tbl>
    <w:p w14:paraId="77E08F05" w14:textId="7854C497" w:rsidR="00723BE2" w:rsidRPr="00A94BB2" w:rsidRDefault="00A94BB2" w:rsidP="00A94BB2">
      <w:pPr>
        <w:pStyle w:val="Heading1"/>
        <w:ind w:firstLine="540"/>
        <w:rPr>
          <w:u w:val="single"/>
        </w:rPr>
      </w:pPr>
      <w:bookmarkStart w:id="0" w:name="_Hlk526233892"/>
      <w:r w:rsidRPr="00A94BB2">
        <w:rPr>
          <w:u w:val="single"/>
        </w:rPr>
        <w:t>Authority</w:t>
      </w:r>
      <w:r w:rsidR="007C139C" w:rsidRPr="00A94BB2">
        <w:rPr>
          <w:u w:val="single"/>
        </w:rPr>
        <w:t>:</w:t>
      </w:r>
    </w:p>
    <w:bookmarkEnd w:id="0"/>
    <w:p w14:paraId="49BE9194" w14:textId="40FCBED0" w:rsidR="008D4D7F" w:rsidRPr="002B6255" w:rsidRDefault="008D4D7F" w:rsidP="008D4D7F">
      <w:pPr>
        <w:pStyle w:val="ListParagraph"/>
        <w:numPr>
          <w:ilvl w:val="0"/>
          <w:numId w:val="22"/>
        </w:numPr>
        <w:tabs>
          <w:tab w:val="clear" w:pos="1350"/>
          <w:tab w:val="num" w:pos="1440"/>
        </w:tabs>
        <w:ind w:left="900" w:right="-720"/>
        <w:rPr>
          <w:rFonts w:ascii="Times New Roman" w:hAnsi="Times New Roman" w:cs="Times New Roman"/>
          <w:sz w:val="24"/>
          <w:szCs w:val="24"/>
        </w:rPr>
      </w:pPr>
      <w:r w:rsidRPr="008D4D7F">
        <w:rPr>
          <w:rFonts w:ascii="Times New Roman" w:hAnsi="Times New Roman" w:cs="Times New Roman"/>
          <w:sz w:val="24"/>
          <w:szCs w:val="24"/>
        </w:rPr>
        <w:t xml:space="preserve">The duties and authority of </w:t>
      </w:r>
      <w:r w:rsidRPr="002B6255">
        <w:rPr>
          <w:rFonts w:ascii="Times New Roman" w:hAnsi="Times New Roman" w:cs="Times New Roman"/>
          <w:sz w:val="24"/>
          <w:szCs w:val="24"/>
        </w:rPr>
        <w:t>the R</w:t>
      </w:r>
      <w:r w:rsidR="00933B61" w:rsidRPr="002B6255">
        <w:rPr>
          <w:rFonts w:ascii="Times New Roman" w:hAnsi="Times New Roman" w:cs="Times New Roman"/>
          <w:sz w:val="24"/>
          <w:szCs w:val="24"/>
        </w:rPr>
        <w:t>esident Engineer (RE)</w:t>
      </w:r>
      <w:r w:rsidRPr="002B6255">
        <w:rPr>
          <w:rFonts w:ascii="Times New Roman" w:hAnsi="Times New Roman" w:cs="Times New Roman"/>
          <w:sz w:val="24"/>
          <w:szCs w:val="24"/>
        </w:rPr>
        <w:t xml:space="preserve"> </w:t>
      </w:r>
      <w:r w:rsidR="00933B61" w:rsidRPr="002B6255">
        <w:rPr>
          <w:rFonts w:ascii="Times New Roman" w:hAnsi="Times New Roman" w:cs="Times New Roman"/>
          <w:sz w:val="24"/>
          <w:szCs w:val="24"/>
        </w:rPr>
        <w:t>are</w:t>
      </w:r>
      <w:r w:rsidRPr="002B6255">
        <w:rPr>
          <w:rFonts w:ascii="Times New Roman" w:hAnsi="Times New Roman" w:cs="Times New Roman"/>
          <w:sz w:val="24"/>
          <w:szCs w:val="24"/>
        </w:rPr>
        <w:t xml:space="preserve"> clearly spelled </w:t>
      </w:r>
      <w:r w:rsidRPr="00A82D58">
        <w:rPr>
          <w:rFonts w:ascii="Times New Roman" w:hAnsi="Times New Roman" w:cs="Times New Roman"/>
          <w:sz w:val="24"/>
          <w:szCs w:val="24"/>
        </w:rPr>
        <w:t>out in</w:t>
      </w:r>
      <w:r w:rsidRPr="00A82D58">
        <w:rPr>
          <w:rFonts w:ascii="Times New Roman" w:hAnsi="Times New Roman" w:cs="Times New Roman"/>
          <w:b/>
          <w:i/>
          <w:sz w:val="24"/>
          <w:szCs w:val="24"/>
        </w:rPr>
        <w:t xml:space="preserve"> </w:t>
      </w:r>
      <w:r w:rsidR="00350C94" w:rsidRPr="00A040A2">
        <w:t>Subsection 105.02– Authority and Duties of the Engineer</w:t>
      </w:r>
      <w:r w:rsidRPr="00A82D58">
        <w:rPr>
          <w:rFonts w:ascii="Times New Roman" w:hAnsi="Times New Roman" w:cs="Times New Roman"/>
          <w:sz w:val="24"/>
          <w:szCs w:val="24"/>
        </w:rPr>
        <w:t xml:space="preserve"> i</w:t>
      </w:r>
      <w:r w:rsidRPr="002B6255">
        <w:rPr>
          <w:rFonts w:ascii="Times New Roman" w:hAnsi="Times New Roman" w:cs="Times New Roman"/>
          <w:sz w:val="24"/>
          <w:szCs w:val="24"/>
        </w:rPr>
        <w:t>n the Vermont Standard Specifications for Construction.</w:t>
      </w:r>
    </w:p>
    <w:p w14:paraId="126992B9" w14:textId="14DBB845" w:rsidR="008D4D7F" w:rsidRPr="002B6255" w:rsidRDefault="008D4D7F" w:rsidP="008D4D7F">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has the authority to suspend work on any phase of the construction or on the whole project if necessary. Prior to the suspension of work, the contractor should be given ample warning in the form of a Written Order.</w:t>
      </w:r>
    </w:p>
    <w:p w14:paraId="66238C41" w14:textId="39C83470" w:rsidR="00A94BB2" w:rsidRPr="002B6255" w:rsidRDefault="00A94BB2" w:rsidP="00A94BB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w:t>
      </w:r>
      <w:r w:rsidR="00933B61" w:rsidRPr="002B6255">
        <w:rPr>
          <w:rFonts w:ascii="Times New Roman" w:hAnsi="Times New Roman" w:cs="Times New Roman"/>
          <w:sz w:val="24"/>
          <w:szCs w:val="24"/>
        </w:rPr>
        <w:t>RE</w:t>
      </w:r>
      <w:r w:rsidRPr="002B6255">
        <w:rPr>
          <w:rFonts w:ascii="Times New Roman" w:hAnsi="Times New Roman" w:cs="Times New Roman"/>
          <w:sz w:val="24"/>
          <w:szCs w:val="24"/>
        </w:rPr>
        <w:t xml:space="preserve"> is the single point of contact for all project matters during construction and has the direct responsibility and authority to ensure the successful completion of the project.</w:t>
      </w:r>
    </w:p>
    <w:p w14:paraId="7D44F856" w14:textId="40DB502A" w:rsidR="00A94BB2" w:rsidRPr="002B6255" w:rsidRDefault="00A94BB2" w:rsidP="00A94BB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must make it clear that they are the towns authorized representative and </w:t>
      </w:r>
      <w:r w:rsidR="00933B61" w:rsidRPr="002B6255">
        <w:rPr>
          <w:rFonts w:ascii="Times New Roman" w:hAnsi="Times New Roman" w:cs="Times New Roman"/>
          <w:sz w:val="24"/>
          <w:szCs w:val="24"/>
        </w:rPr>
        <w:t>are</w:t>
      </w:r>
      <w:r w:rsidRPr="002B6255">
        <w:rPr>
          <w:rFonts w:ascii="Times New Roman" w:hAnsi="Times New Roman" w:cs="Times New Roman"/>
          <w:sz w:val="24"/>
          <w:szCs w:val="24"/>
        </w:rPr>
        <w:t xml:space="preserve"> in charge of their particular project.</w:t>
      </w:r>
    </w:p>
    <w:p w14:paraId="18D8339F" w14:textId="3350DE37" w:rsidR="00A94BB2" w:rsidRPr="002B6255" w:rsidRDefault="00A94BB2" w:rsidP="00A94BB2">
      <w:pPr>
        <w:pStyle w:val="Heading1"/>
        <w:ind w:firstLine="540"/>
        <w:rPr>
          <w:u w:val="single"/>
        </w:rPr>
      </w:pPr>
      <w:bookmarkStart w:id="1" w:name="_Hlk526234188"/>
      <w:r w:rsidRPr="002B6255">
        <w:rPr>
          <w:u w:val="single"/>
        </w:rPr>
        <w:t>Contract Documents:</w:t>
      </w:r>
    </w:p>
    <w:bookmarkEnd w:id="1"/>
    <w:p w14:paraId="7EC77761" w14:textId="77777777" w:rsidR="00A94BB2" w:rsidRPr="002B6255" w:rsidRDefault="00A94BB2" w:rsidP="00A94BB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must have a complete knowledge and understanding of the contract documents and must be thoroughly familiar with the plans and specifications to know what work is included under the bid items.</w:t>
      </w:r>
    </w:p>
    <w:p w14:paraId="7CDBADD8" w14:textId="329D1987" w:rsidR="00723BE2" w:rsidRPr="002B6255" w:rsidRDefault="00144CE4" w:rsidP="00A3115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must ensure that the project is constructed according to the contract documents and that all materials are in conformance with the specifications.</w:t>
      </w:r>
    </w:p>
    <w:p w14:paraId="24506683" w14:textId="77777777" w:rsidR="00A94BB2" w:rsidRPr="002B6255" w:rsidRDefault="00A94BB2" w:rsidP="00A94BB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interpret the plans and specifications for the contractor when required and/or reach out to the design engineer for clarification or assistance.</w:t>
      </w:r>
    </w:p>
    <w:p w14:paraId="188CFBB5" w14:textId="51C34DC5" w:rsidR="00A94BB2" w:rsidRPr="002B6255" w:rsidRDefault="00596ABE" w:rsidP="00A94BB2">
      <w:pPr>
        <w:pStyle w:val="Heading1"/>
        <w:ind w:firstLine="540"/>
        <w:rPr>
          <w:u w:val="single"/>
        </w:rPr>
      </w:pPr>
      <w:bookmarkStart w:id="2" w:name="_Hlk526234583"/>
      <w:r w:rsidRPr="002B6255">
        <w:rPr>
          <w:u w:val="single"/>
        </w:rPr>
        <w:t>Written Orders</w:t>
      </w:r>
      <w:r w:rsidR="00A94BB2" w:rsidRPr="002B6255">
        <w:rPr>
          <w:u w:val="single"/>
        </w:rPr>
        <w:t>:</w:t>
      </w:r>
    </w:p>
    <w:bookmarkEnd w:id="2"/>
    <w:p w14:paraId="21CEBD93" w14:textId="7825B646" w:rsidR="002F3551" w:rsidRPr="002B6255" w:rsidRDefault="002F3551" w:rsidP="002F3551">
      <w:pPr>
        <w:pStyle w:val="ListParagraph"/>
        <w:numPr>
          <w:ilvl w:val="0"/>
          <w:numId w:val="22"/>
        </w:numPr>
        <w:tabs>
          <w:tab w:val="clear" w:pos="135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w:t>
      </w:r>
      <w:bookmarkStart w:id="3" w:name="_Hlk526173303"/>
      <w:r w:rsidRPr="002B6255">
        <w:rPr>
          <w:rFonts w:ascii="Times New Roman" w:hAnsi="Times New Roman" w:cs="Times New Roman"/>
          <w:sz w:val="24"/>
          <w:szCs w:val="24"/>
        </w:rPr>
        <w:t xml:space="preserve">shall craft a </w:t>
      </w:r>
      <w:hyperlink r:id="rId12" w:history="1">
        <w:r w:rsidRPr="00294509">
          <w:rPr>
            <w:rStyle w:val="Hyperlink"/>
            <w:rFonts w:ascii="Times New Roman" w:hAnsi="Times New Roman" w:cs="Times New Roman"/>
            <w:b/>
            <w:bCs/>
            <w:i/>
            <w:sz w:val="24"/>
            <w:szCs w:val="24"/>
          </w:rPr>
          <w:t>Written Order</w:t>
        </w:r>
      </w:hyperlink>
      <w:r w:rsidRPr="00294509">
        <w:rPr>
          <w:rFonts w:ascii="Times New Roman" w:hAnsi="Times New Roman" w:cs="Times New Roman"/>
          <w:sz w:val="24"/>
          <w:szCs w:val="24"/>
          <w:u w:val="single"/>
        </w:rPr>
        <w:t xml:space="preserve"> </w:t>
      </w:r>
      <w:r w:rsidRPr="002B6255">
        <w:rPr>
          <w:rFonts w:ascii="Times New Roman" w:hAnsi="Times New Roman" w:cs="Times New Roman"/>
          <w:sz w:val="24"/>
          <w:szCs w:val="24"/>
        </w:rPr>
        <w:t xml:space="preserve">when </w:t>
      </w:r>
      <w:bookmarkEnd w:id="3"/>
      <w:r w:rsidRPr="002B6255">
        <w:rPr>
          <w:rFonts w:ascii="Times New Roman" w:hAnsi="Times New Roman" w:cs="Times New Roman"/>
          <w:sz w:val="24"/>
          <w:szCs w:val="24"/>
        </w:rPr>
        <w:t xml:space="preserve">it is necessary to order the Contractor to do work which is covered by the plans and specifications, but which the contractor either refuses to do, or has failed to do properly. Any deviation of the contract shall be documented by a </w:t>
      </w:r>
      <w:r w:rsidRPr="002B6255">
        <w:rPr>
          <w:rFonts w:ascii="Times New Roman" w:hAnsi="Times New Roman" w:cs="Times New Roman"/>
          <w:i/>
          <w:sz w:val="24"/>
          <w:szCs w:val="24"/>
        </w:rPr>
        <w:t>Written Order</w:t>
      </w:r>
      <w:r w:rsidRPr="002B6255">
        <w:rPr>
          <w:rFonts w:ascii="Times New Roman" w:hAnsi="Times New Roman" w:cs="Times New Roman"/>
          <w:sz w:val="24"/>
          <w:szCs w:val="24"/>
        </w:rPr>
        <w:t>.</w:t>
      </w:r>
    </w:p>
    <w:p w14:paraId="0FBD384E" w14:textId="43A0970C" w:rsidR="00155359" w:rsidRPr="002B6255" w:rsidRDefault="00155359"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Instructions given to the contractor which may cause a later disagreement, or which may affect a quantity or payment, must be in writing, by use of </w:t>
      </w:r>
      <w:r w:rsidR="00FB5764" w:rsidRPr="002B6255">
        <w:rPr>
          <w:rFonts w:ascii="Times New Roman" w:hAnsi="Times New Roman" w:cs="Times New Roman"/>
          <w:sz w:val="24"/>
          <w:szCs w:val="24"/>
        </w:rPr>
        <w:t xml:space="preserve">a </w:t>
      </w:r>
      <w:r w:rsidR="00FB5764" w:rsidRPr="002B6255">
        <w:rPr>
          <w:rFonts w:ascii="Times New Roman" w:hAnsi="Times New Roman" w:cs="Times New Roman"/>
          <w:i/>
          <w:sz w:val="24"/>
          <w:szCs w:val="24"/>
        </w:rPr>
        <w:t>Written Order.</w:t>
      </w:r>
    </w:p>
    <w:p w14:paraId="05C3DEB8" w14:textId="3FB7F84B" w:rsidR="002C3975" w:rsidRDefault="002C3975"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When the contractor is performing work outside of the required tolerance or specification,</w:t>
      </w:r>
      <w:r>
        <w:rPr>
          <w:rFonts w:ascii="Times New Roman" w:hAnsi="Times New Roman" w:cs="Times New Roman"/>
          <w:sz w:val="24"/>
          <w:szCs w:val="24"/>
        </w:rPr>
        <w:t xml:space="preserve"> the RE shall document the incident with a </w:t>
      </w:r>
      <w:r w:rsidRPr="0079609B">
        <w:rPr>
          <w:rFonts w:ascii="Times New Roman" w:hAnsi="Times New Roman" w:cs="Times New Roman"/>
          <w:i/>
          <w:sz w:val="24"/>
          <w:szCs w:val="24"/>
        </w:rPr>
        <w:t>Written Order</w:t>
      </w:r>
      <w:r>
        <w:rPr>
          <w:rFonts w:ascii="Times New Roman" w:hAnsi="Times New Roman" w:cs="Times New Roman"/>
          <w:i/>
          <w:sz w:val="24"/>
          <w:szCs w:val="24"/>
        </w:rPr>
        <w:t>,</w:t>
      </w:r>
      <w:r>
        <w:rPr>
          <w:rFonts w:ascii="Times New Roman" w:hAnsi="Times New Roman" w:cs="Times New Roman"/>
          <w:sz w:val="24"/>
          <w:szCs w:val="24"/>
        </w:rPr>
        <w:t xml:space="preserve"> inform the contractor of the discrepancy, and ensure the work is corrected and performed correctly moving forward. </w:t>
      </w:r>
    </w:p>
    <w:p w14:paraId="66C52EB0" w14:textId="359D1504" w:rsidR="002C3975" w:rsidRDefault="002C3975" w:rsidP="002C3975">
      <w:pPr>
        <w:pStyle w:val="ListParagraph"/>
        <w:numPr>
          <w:ilvl w:val="0"/>
          <w:numId w:val="22"/>
        </w:numPr>
        <w:tabs>
          <w:tab w:val="clear" w:pos="1350"/>
        </w:tabs>
        <w:ind w:left="900" w:right="-720"/>
        <w:rPr>
          <w:rFonts w:ascii="Times New Roman" w:hAnsi="Times New Roman" w:cs="Times New Roman"/>
          <w:sz w:val="24"/>
          <w:szCs w:val="24"/>
        </w:rPr>
      </w:pPr>
      <w:r>
        <w:rPr>
          <w:rFonts w:ascii="Times New Roman" w:hAnsi="Times New Roman" w:cs="Times New Roman"/>
          <w:sz w:val="24"/>
          <w:szCs w:val="24"/>
        </w:rPr>
        <w:t>The RE</w:t>
      </w:r>
      <w:r w:rsidRPr="00AF48E5">
        <w:rPr>
          <w:rFonts w:ascii="Times New Roman" w:hAnsi="Times New Roman" w:cs="Times New Roman"/>
          <w:sz w:val="24"/>
          <w:szCs w:val="24"/>
        </w:rPr>
        <w:t xml:space="preserve"> </w:t>
      </w:r>
      <w:r>
        <w:rPr>
          <w:rFonts w:ascii="Times New Roman" w:hAnsi="Times New Roman" w:cs="Times New Roman"/>
          <w:sz w:val="24"/>
          <w:szCs w:val="24"/>
        </w:rPr>
        <w:t xml:space="preserve">shall craft a </w:t>
      </w:r>
      <w:r w:rsidRPr="00AF48E5">
        <w:rPr>
          <w:rFonts w:ascii="Times New Roman" w:hAnsi="Times New Roman" w:cs="Times New Roman"/>
          <w:i/>
          <w:sz w:val="24"/>
          <w:szCs w:val="24"/>
        </w:rPr>
        <w:t>Written Order</w:t>
      </w:r>
      <w:r>
        <w:rPr>
          <w:rFonts w:ascii="Times New Roman" w:hAnsi="Times New Roman" w:cs="Times New Roman"/>
          <w:sz w:val="24"/>
          <w:szCs w:val="24"/>
        </w:rPr>
        <w:t xml:space="preserve"> to order the contractor to do work not included in the contract (extra work) for which the method of payment will be specified. </w:t>
      </w:r>
    </w:p>
    <w:p w14:paraId="13682971" w14:textId="1E0A8189" w:rsidR="002C3975" w:rsidRDefault="002C3975" w:rsidP="002C3975">
      <w:pPr>
        <w:pStyle w:val="ListParagraph"/>
        <w:numPr>
          <w:ilvl w:val="0"/>
          <w:numId w:val="22"/>
        </w:numPr>
        <w:tabs>
          <w:tab w:val="clear" w:pos="1350"/>
        </w:tabs>
        <w:ind w:left="900" w:right="-720"/>
        <w:rPr>
          <w:rFonts w:ascii="Times New Roman" w:hAnsi="Times New Roman" w:cs="Times New Roman"/>
          <w:sz w:val="24"/>
          <w:szCs w:val="24"/>
        </w:rPr>
      </w:pPr>
      <w:r>
        <w:rPr>
          <w:rFonts w:ascii="Times New Roman" w:hAnsi="Times New Roman" w:cs="Times New Roman"/>
          <w:sz w:val="24"/>
          <w:szCs w:val="24"/>
        </w:rPr>
        <w:t xml:space="preserve">The RE shall craft a </w:t>
      </w:r>
      <w:r w:rsidRPr="00AF48E5">
        <w:rPr>
          <w:rFonts w:ascii="Times New Roman" w:hAnsi="Times New Roman" w:cs="Times New Roman"/>
          <w:i/>
          <w:sz w:val="24"/>
          <w:szCs w:val="24"/>
        </w:rPr>
        <w:t>Written Order</w:t>
      </w:r>
      <w:r>
        <w:rPr>
          <w:rFonts w:ascii="Times New Roman" w:hAnsi="Times New Roman" w:cs="Times New Roman"/>
          <w:sz w:val="24"/>
          <w:szCs w:val="24"/>
        </w:rPr>
        <w:t xml:space="preserve"> to document any order, quantity, or subject matter which should be made a matter of record for the future protection of the municipality or the contractor.</w:t>
      </w:r>
    </w:p>
    <w:p w14:paraId="325AC8BD" w14:textId="4457D5B2" w:rsidR="002C3975" w:rsidRDefault="002C3975" w:rsidP="002C3975">
      <w:pPr>
        <w:pStyle w:val="ListParagraph"/>
        <w:numPr>
          <w:ilvl w:val="0"/>
          <w:numId w:val="22"/>
        </w:numPr>
        <w:tabs>
          <w:tab w:val="clear" w:pos="1350"/>
        </w:tabs>
        <w:ind w:left="900" w:right="-720"/>
        <w:rPr>
          <w:rFonts w:ascii="Times New Roman" w:hAnsi="Times New Roman" w:cs="Times New Roman"/>
          <w:sz w:val="24"/>
          <w:szCs w:val="24"/>
        </w:rPr>
      </w:pPr>
      <w:r>
        <w:rPr>
          <w:rFonts w:ascii="Times New Roman" w:hAnsi="Times New Roman" w:cs="Times New Roman"/>
          <w:sz w:val="24"/>
          <w:szCs w:val="24"/>
        </w:rPr>
        <w:t xml:space="preserve">The RE shall craft a </w:t>
      </w:r>
      <w:r w:rsidRPr="00AF48E5">
        <w:rPr>
          <w:rFonts w:ascii="Times New Roman" w:hAnsi="Times New Roman" w:cs="Times New Roman"/>
          <w:i/>
          <w:sz w:val="24"/>
          <w:szCs w:val="24"/>
        </w:rPr>
        <w:t>Written Order</w:t>
      </w:r>
      <w:r>
        <w:rPr>
          <w:rFonts w:ascii="Times New Roman" w:hAnsi="Times New Roman" w:cs="Times New Roman"/>
          <w:sz w:val="24"/>
          <w:szCs w:val="24"/>
        </w:rPr>
        <w:t xml:space="preserve"> whenever payment is withheld, providing clear justification of the withholding.</w:t>
      </w:r>
    </w:p>
    <w:p w14:paraId="42FE7445" w14:textId="71E1C314" w:rsidR="00596ABE" w:rsidRPr="002B6255" w:rsidRDefault="002B6255" w:rsidP="00596ABE">
      <w:pPr>
        <w:pStyle w:val="Heading1"/>
        <w:ind w:firstLine="540"/>
        <w:rPr>
          <w:u w:val="single"/>
        </w:rPr>
      </w:pPr>
      <w:bookmarkStart w:id="4" w:name="_Hlk526235012"/>
      <w:r>
        <w:rPr>
          <w:u w:val="single"/>
        </w:rPr>
        <w:t>C</w:t>
      </w:r>
      <w:r w:rsidR="00596ABE" w:rsidRPr="002B6255">
        <w:rPr>
          <w:u w:val="single"/>
        </w:rPr>
        <w:t>hange Orders:</w:t>
      </w:r>
    </w:p>
    <w:p w14:paraId="2C03C990" w14:textId="33356522" w:rsidR="00E706C1" w:rsidRPr="002B6255" w:rsidRDefault="00155359" w:rsidP="00596ABE">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A </w:t>
      </w:r>
      <w:hyperlink r:id="rId13" w:history="1">
        <w:r w:rsidR="00E706C1" w:rsidRPr="00294509">
          <w:rPr>
            <w:rStyle w:val="Hyperlink"/>
            <w:rFonts w:ascii="Times New Roman" w:hAnsi="Times New Roman" w:cs="Times New Roman"/>
            <w:b/>
            <w:bCs/>
            <w:i/>
            <w:sz w:val="24"/>
            <w:szCs w:val="24"/>
          </w:rPr>
          <w:t>Change Order</w:t>
        </w:r>
      </w:hyperlink>
      <w:r w:rsidRPr="002B6255">
        <w:rPr>
          <w:rFonts w:ascii="Times New Roman" w:hAnsi="Times New Roman" w:cs="Times New Roman"/>
          <w:sz w:val="24"/>
          <w:szCs w:val="24"/>
        </w:rPr>
        <w:t xml:space="preserve"> is a written agreement between the contractor and the town, utilized for revisions or amendments to the contract terms.</w:t>
      </w:r>
    </w:p>
    <w:p w14:paraId="184C4D5F" w14:textId="539C3E03" w:rsidR="00596ABE" w:rsidRPr="002B6255" w:rsidRDefault="00596ABE" w:rsidP="00596ABE">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If the need arises to perform work that is not covered by the contract items or specifications, a </w:t>
      </w:r>
      <w:r w:rsidRPr="002B6255">
        <w:rPr>
          <w:rFonts w:ascii="Times New Roman" w:hAnsi="Times New Roman" w:cs="Times New Roman"/>
          <w:i/>
          <w:sz w:val="24"/>
          <w:szCs w:val="24"/>
        </w:rPr>
        <w:t>Change Order</w:t>
      </w:r>
      <w:r w:rsidRPr="002B6255">
        <w:rPr>
          <w:rFonts w:ascii="Times New Roman" w:hAnsi="Times New Roman" w:cs="Times New Roman"/>
          <w:sz w:val="24"/>
          <w:szCs w:val="24"/>
        </w:rPr>
        <w:t xml:space="preserve"> shall be initiated to establish a method and reason for payment.</w:t>
      </w:r>
    </w:p>
    <w:p w14:paraId="6F4EC3AC" w14:textId="77777777" w:rsidR="00596ABE" w:rsidRPr="002B6255" w:rsidRDefault="00596ABE" w:rsidP="00596ABE">
      <w:pPr>
        <w:pStyle w:val="ListParagraph"/>
        <w:numPr>
          <w:ilvl w:val="0"/>
          <w:numId w:val="22"/>
        </w:numPr>
        <w:tabs>
          <w:tab w:val="clear" w:pos="135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All </w:t>
      </w:r>
      <w:r w:rsidRPr="002B6255">
        <w:rPr>
          <w:rFonts w:ascii="Times New Roman" w:hAnsi="Times New Roman" w:cs="Times New Roman"/>
          <w:i/>
          <w:sz w:val="24"/>
          <w:szCs w:val="24"/>
        </w:rPr>
        <w:t>Change Orders</w:t>
      </w:r>
      <w:r w:rsidRPr="002B6255">
        <w:rPr>
          <w:rFonts w:ascii="Times New Roman" w:hAnsi="Times New Roman" w:cs="Times New Roman"/>
          <w:sz w:val="24"/>
          <w:szCs w:val="24"/>
        </w:rPr>
        <w:t xml:space="preserve"> shall be accompanied by a detailed justification letter, a detailed cost estimate from the contractor, and an independent cost analysis from the RE.</w:t>
      </w:r>
    </w:p>
    <w:p w14:paraId="22DD57BC" w14:textId="113CCED5" w:rsidR="00596ABE" w:rsidRPr="00587743" w:rsidRDefault="00155359" w:rsidP="00155359">
      <w:pPr>
        <w:pStyle w:val="ListParagraph"/>
        <w:numPr>
          <w:ilvl w:val="0"/>
          <w:numId w:val="22"/>
        </w:numPr>
        <w:tabs>
          <w:tab w:val="clear" w:pos="1350"/>
          <w:tab w:val="num" w:pos="1440"/>
        </w:tabs>
        <w:ind w:left="900" w:right="-720"/>
        <w:rPr>
          <w:rFonts w:ascii="Times New Roman" w:hAnsi="Times New Roman" w:cs="Times New Roman"/>
          <w:sz w:val="24"/>
          <w:szCs w:val="24"/>
        </w:rPr>
      </w:pPr>
      <w:r w:rsidRPr="00587743">
        <w:rPr>
          <w:rFonts w:ascii="Times New Roman" w:hAnsi="Times New Roman" w:cs="Times New Roman"/>
          <w:sz w:val="24"/>
          <w:szCs w:val="24"/>
        </w:rPr>
        <w:t xml:space="preserve">A </w:t>
      </w:r>
      <w:r w:rsidR="00FB5764" w:rsidRPr="00587743">
        <w:rPr>
          <w:rFonts w:ascii="Times New Roman" w:hAnsi="Times New Roman" w:cs="Times New Roman"/>
          <w:i/>
          <w:sz w:val="24"/>
          <w:szCs w:val="24"/>
        </w:rPr>
        <w:t>C</w:t>
      </w:r>
      <w:r w:rsidRPr="00587743">
        <w:rPr>
          <w:rFonts w:ascii="Times New Roman" w:hAnsi="Times New Roman" w:cs="Times New Roman"/>
          <w:i/>
          <w:sz w:val="24"/>
          <w:szCs w:val="24"/>
        </w:rPr>
        <w:t xml:space="preserve">hange </w:t>
      </w:r>
      <w:r w:rsidR="00FB5764" w:rsidRPr="00587743">
        <w:rPr>
          <w:rFonts w:ascii="Times New Roman" w:hAnsi="Times New Roman" w:cs="Times New Roman"/>
          <w:i/>
          <w:sz w:val="24"/>
          <w:szCs w:val="24"/>
        </w:rPr>
        <w:t>O</w:t>
      </w:r>
      <w:r w:rsidRPr="00587743">
        <w:rPr>
          <w:rFonts w:ascii="Times New Roman" w:hAnsi="Times New Roman" w:cs="Times New Roman"/>
          <w:i/>
          <w:sz w:val="24"/>
          <w:szCs w:val="24"/>
        </w:rPr>
        <w:t>rder</w:t>
      </w:r>
      <w:r w:rsidRPr="00587743">
        <w:rPr>
          <w:rFonts w:ascii="Times New Roman" w:hAnsi="Times New Roman" w:cs="Times New Roman"/>
          <w:sz w:val="24"/>
          <w:szCs w:val="24"/>
        </w:rPr>
        <w:t xml:space="preserve"> shall be required whenever new items are added to the original scope of work</w:t>
      </w:r>
      <w:r w:rsidR="00A5628C" w:rsidRPr="00587743">
        <w:rPr>
          <w:rFonts w:ascii="Times New Roman" w:hAnsi="Times New Roman" w:cs="Times New Roman"/>
          <w:sz w:val="24"/>
          <w:szCs w:val="24"/>
        </w:rPr>
        <w:t xml:space="preserve"> and when a pay item overruns the estimated quantity, resulting in a 3% increase to the contract price.</w:t>
      </w:r>
    </w:p>
    <w:p w14:paraId="3943A326" w14:textId="77777777" w:rsidR="002B6255" w:rsidRDefault="002B6255" w:rsidP="002C3975">
      <w:pPr>
        <w:pStyle w:val="Heading1"/>
        <w:ind w:firstLine="540"/>
        <w:rPr>
          <w:u w:val="single"/>
        </w:rPr>
      </w:pPr>
      <w:bookmarkStart w:id="5" w:name="_Hlk526833782"/>
    </w:p>
    <w:p w14:paraId="061A9055" w14:textId="0777336B" w:rsidR="002C3975" w:rsidRPr="002B6255" w:rsidRDefault="002C3975" w:rsidP="002C3975">
      <w:pPr>
        <w:pStyle w:val="Heading1"/>
        <w:ind w:firstLine="540"/>
        <w:rPr>
          <w:u w:val="single"/>
        </w:rPr>
      </w:pPr>
      <w:r w:rsidRPr="002B6255">
        <w:rPr>
          <w:u w:val="single"/>
        </w:rPr>
        <w:lastRenderedPageBreak/>
        <w:t xml:space="preserve">Traffic </w:t>
      </w:r>
      <w:r w:rsidR="00A95BB6" w:rsidRPr="002B6255">
        <w:rPr>
          <w:u w:val="single"/>
        </w:rPr>
        <w:t>C</w:t>
      </w:r>
      <w:r w:rsidRPr="002B6255">
        <w:rPr>
          <w:u w:val="single"/>
        </w:rPr>
        <w:t>ontrol</w:t>
      </w:r>
      <w:r w:rsidR="00D63ABD">
        <w:rPr>
          <w:u w:val="single"/>
        </w:rPr>
        <w:t xml:space="preserve"> (Spec #104.04)</w:t>
      </w:r>
      <w:r w:rsidRPr="002B6255">
        <w:rPr>
          <w:u w:val="single"/>
        </w:rPr>
        <w:t>:</w:t>
      </w:r>
    </w:p>
    <w:bookmarkEnd w:id="4"/>
    <w:bookmarkEnd w:id="5"/>
    <w:p w14:paraId="1A6F1CF4" w14:textId="77777777" w:rsidR="002C3975" w:rsidRPr="002B6255" w:rsidRDefault="002C3975"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Proper maintenance of traffic is one of the primary responsibilities of the RE.</w:t>
      </w:r>
    </w:p>
    <w:p w14:paraId="766A5F31" w14:textId="75B5ED7B" w:rsidR="00B555DC" w:rsidRPr="002B6255" w:rsidRDefault="00B555DC" w:rsidP="00B555DC">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must issue a </w:t>
      </w:r>
      <w:hyperlink r:id="rId14" w:history="1">
        <w:r w:rsidRPr="00C92524">
          <w:rPr>
            <w:rStyle w:val="Hyperlink"/>
            <w:rFonts w:ascii="Times New Roman" w:hAnsi="Times New Roman" w:cs="Times New Roman"/>
            <w:b/>
            <w:bCs/>
            <w:i/>
            <w:sz w:val="24"/>
            <w:szCs w:val="24"/>
          </w:rPr>
          <w:t>Notification of Roadway Restrictions</w:t>
        </w:r>
      </w:hyperlink>
      <w:r w:rsidRPr="00C92524">
        <w:rPr>
          <w:rFonts w:ascii="Times New Roman" w:hAnsi="Times New Roman" w:cs="Times New Roman"/>
          <w:b/>
          <w:bCs/>
          <w:sz w:val="24"/>
          <w:szCs w:val="24"/>
          <w:u w:val="single"/>
        </w:rPr>
        <w:t xml:space="preserve"> </w:t>
      </w:r>
      <w:r w:rsidRPr="002B6255">
        <w:rPr>
          <w:rFonts w:ascii="Times New Roman" w:hAnsi="Times New Roman" w:cs="Times New Roman"/>
          <w:sz w:val="24"/>
          <w:szCs w:val="24"/>
        </w:rPr>
        <w:t>form when implementing one-way detours or temporary reductions in lane widths which would hinder normal traffic flow and especially limit over-width traffic. This form should be submitted two weeks prior to implementation of the traffic restriction.</w:t>
      </w:r>
    </w:p>
    <w:p w14:paraId="1DDEB1B5" w14:textId="2794115A" w:rsidR="00DB511E" w:rsidRPr="002B6255" w:rsidRDefault="00DB511E" w:rsidP="00A31152">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must </w:t>
      </w:r>
      <w:r w:rsidR="005057DF" w:rsidRPr="002B6255">
        <w:rPr>
          <w:rFonts w:ascii="Times New Roman" w:hAnsi="Times New Roman" w:cs="Times New Roman"/>
          <w:sz w:val="24"/>
          <w:szCs w:val="24"/>
        </w:rPr>
        <w:t>approve</w:t>
      </w:r>
      <w:r w:rsidRPr="002B6255">
        <w:rPr>
          <w:rFonts w:ascii="Times New Roman" w:hAnsi="Times New Roman" w:cs="Times New Roman"/>
          <w:sz w:val="24"/>
          <w:szCs w:val="24"/>
        </w:rPr>
        <w:t xml:space="preserve"> the contractor</w:t>
      </w:r>
      <w:r w:rsidR="005057DF" w:rsidRPr="002B6255">
        <w:rPr>
          <w:rFonts w:ascii="Times New Roman" w:hAnsi="Times New Roman" w:cs="Times New Roman"/>
          <w:sz w:val="24"/>
          <w:szCs w:val="24"/>
        </w:rPr>
        <w:t>’s</w:t>
      </w:r>
      <w:r w:rsidRPr="002B6255">
        <w:rPr>
          <w:rFonts w:ascii="Times New Roman" w:hAnsi="Times New Roman" w:cs="Times New Roman"/>
          <w:sz w:val="24"/>
          <w:szCs w:val="24"/>
        </w:rPr>
        <w:t xml:space="preserve"> traffic control plan </w:t>
      </w:r>
      <w:r w:rsidR="005057DF" w:rsidRPr="002B6255">
        <w:rPr>
          <w:rFonts w:ascii="Times New Roman" w:hAnsi="Times New Roman" w:cs="Times New Roman"/>
          <w:sz w:val="24"/>
          <w:szCs w:val="24"/>
        </w:rPr>
        <w:t xml:space="preserve">prior to the start of construction. </w:t>
      </w:r>
      <w:r w:rsidR="00C2717A" w:rsidRPr="002B6255">
        <w:rPr>
          <w:rFonts w:ascii="Times New Roman" w:hAnsi="Times New Roman" w:cs="Times New Roman"/>
          <w:sz w:val="24"/>
          <w:szCs w:val="24"/>
        </w:rPr>
        <w:t xml:space="preserve">If the contractor refuses to properly provide </w:t>
      </w:r>
      <w:r w:rsidR="00A5615F" w:rsidRPr="002B6255">
        <w:rPr>
          <w:rFonts w:ascii="Times New Roman" w:hAnsi="Times New Roman" w:cs="Times New Roman"/>
          <w:sz w:val="24"/>
          <w:szCs w:val="24"/>
        </w:rPr>
        <w:t>for traffic control, the RE may hold the contract estimate or suspend work on all or a portion of the project until the work is completed.</w:t>
      </w:r>
    </w:p>
    <w:p w14:paraId="7BC6A03C" w14:textId="1844CF74" w:rsidR="002C3975" w:rsidRPr="002B6255" w:rsidRDefault="002C3975"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must confirm that the contractor has covered, relocated, or removed any VTrans owned traffic signs which conflict with the contractor’s traffic control plan.</w:t>
      </w:r>
    </w:p>
    <w:p w14:paraId="104225F6" w14:textId="0961FA5A" w:rsidR="002C3975" w:rsidRPr="002B6255" w:rsidRDefault="002C3975"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inspect the traffic control package daily and report any deficiencies to the contractor’s superintendent and/or safety officer.</w:t>
      </w:r>
      <w:r w:rsidR="00D15915" w:rsidRPr="002B6255">
        <w:rPr>
          <w:rFonts w:ascii="Times New Roman" w:hAnsi="Times New Roman" w:cs="Times New Roman"/>
          <w:sz w:val="24"/>
          <w:szCs w:val="24"/>
        </w:rPr>
        <w:t xml:space="preserve"> Flagger certifications must be verified by the RE.</w:t>
      </w:r>
    </w:p>
    <w:p w14:paraId="0ECE12A9" w14:textId="74B0417D" w:rsidR="00D15915" w:rsidRDefault="00D15915" w:rsidP="002C3975">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is responsible for suspending work as required during holidays or periods of excessive traffic as deemed necessary.</w:t>
      </w:r>
    </w:p>
    <w:p w14:paraId="2FD13BA1" w14:textId="77777777" w:rsidR="00D71E3E" w:rsidRPr="00D71E3E" w:rsidRDefault="00D71E3E" w:rsidP="00A663D0">
      <w:pPr>
        <w:pStyle w:val="ListParagraph"/>
        <w:numPr>
          <w:ilvl w:val="0"/>
          <w:numId w:val="22"/>
        </w:numPr>
        <w:tabs>
          <w:tab w:val="clear" w:pos="1350"/>
          <w:tab w:val="num" w:pos="990"/>
        </w:tabs>
        <w:ind w:left="900" w:right="-540"/>
        <w:rPr>
          <w:rFonts w:ascii="Times New Roman" w:hAnsi="Times New Roman" w:cs="Times New Roman"/>
          <w:sz w:val="24"/>
          <w:szCs w:val="24"/>
        </w:rPr>
      </w:pPr>
      <w:r w:rsidRPr="00D71E3E">
        <w:rPr>
          <w:rFonts w:ascii="Times New Roman" w:hAnsi="Times New Roman" w:cs="Times New Roman"/>
          <w:sz w:val="24"/>
          <w:szCs w:val="24"/>
        </w:rPr>
        <w:t>Inspector/RE will need to ensure all TCPs and devices conform to the latest edition of the MUTCD.</w:t>
      </w:r>
    </w:p>
    <w:p w14:paraId="28CD5218" w14:textId="5AFBFEAD" w:rsidR="00D71E3E" w:rsidRPr="003E0D6E" w:rsidRDefault="00C86426" w:rsidP="003E0D6E">
      <w:pPr>
        <w:pStyle w:val="ListParagraph"/>
        <w:numPr>
          <w:ilvl w:val="0"/>
          <w:numId w:val="22"/>
        </w:numPr>
        <w:tabs>
          <w:tab w:val="clear" w:pos="1350"/>
          <w:tab w:val="num" w:pos="900"/>
          <w:tab w:val="left" w:pos="1260"/>
        </w:tabs>
        <w:ind w:left="900"/>
        <w:rPr>
          <w:rFonts w:ascii="Times New Roman" w:hAnsi="Times New Roman" w:cs="Times New Roman"/>
          <w:sz w:val="24"/>
          <w:szCs w:val="24"/>
        </w:rPr>
      </w:pPr>
      <w:r w:rsidRPr="00C86426">
        <w:rPr>
          <w:rFonts w:ascii="Times New Roman" w:hAnsi="Times New Roman" w:cs="Times New Roman"/>
          <w:sz w:val="24"/>
          <w:szCs w:val="24"/>
        </w:rPr>
        <w:t>If the project is on a state system or a class 1 town highway, an</w:t>
      </w:r>
      <w:r w:rsidRPr="00B04AC4">
        <w:rPr>
          <w:rFonts w:ascii="Times New Roman" w:hAnsi="Times New Roman" w:cs="Times New Roman"/>
          <w:b/>
          <w:bCs/>
          <w:i/>
          <w:iCs/>
          <w:sz w:val="24"/>
          <w:szCs w:val="24"/>
        </w:rPr>
        <w:t xml:space="preserve"> </w:t>
      </w:r>
      <w:hyperlink r:id="rId15" w:history="1">
        <w:r w:rsidRPr="00B04AC4">
          <w:rPr>
            <w:rStyle w:val="Hyperlink"/>
            <w:rFonts w:ascii="Times New Roman" w:hAnsi="Times New Roman" w:cs="Times New Roman"/>
            <w:b/>
            <w:bCs/>
            <w:i/>
            <w:iCs/>
            <w:sz w:val="24"/>
            <w:szCs w:val="24"/>
          </w:rPr>
          <w:t>Emergency Contact &amp; 511 Information Input Form</w:t>
        </w:r>
      </w:hyperlink>
      <w:r w:rsidRPr="00C86426">
        <w:rPr>
          <w:rFonts w:ascii="Times New Roman" w:hAnsi="Times New Roman" w:cs="Times New Roman"/>
          <w:sz w:val="24"/>
          <w:szCs w:val="24"/>
        </w:rPr>
        <w:t xml:space="preserve"> </w:t>
      </w:r>
      <w:r w:rsidR="00FB5A38">
        <w:rPr>
          <w:rFonts w:ascii="Times New Roman" w:hAnsi="Times New Roman" w:cs="Times New Roman"/>
          <w:sz w:val="24"/>
          <w:szCs w:val="24"/>
        </w:rPr>
        <w:t xml:space="preserve">and a </w:t>
      </w:r>
      <w:r w:rsidR="006F3EB4" w:rsidRPr="00C36003">
        <w:rPr>
          <w:rFonts w:ascii="Times New Roman" w:hAnsi="Times New Roman" w:cs="Times New Roman"/>
          <w:b/>
          <w:bCs/>
          <w:i/>
          <w:iCs/>
          <w:sz w:val="24"/>
          <w:szCs w:val="24"/>
        </w:rPr>
        <w:t>Notification of Roadway Restrictions Form</w:t>
      </w:r>
      <w:r w:rsidR="006F3EB4">
        <w:rPr>
          <w:rFonts w:ascii="Times New Roman" w:hAnsi="Times New Roman" w:cs="Times New Roman"/>
          <w:sz w:val="24"/>
          <w:szCs w:val="24"/>
        </w:rPr>
        <w:t xml:space="preserve"> </w:t>
      </w:r>
      <w:r w:rsidRPr="00C86426">
        <w:rPr>
          <w:rFonts w:ascii="Times New Roman" w:hAnsi="Times New Roman" w:cs="Times New Roman"/>
          <w:sz w:val="24"/>
          <w:szCs w:val="24"/>
        </w:rPr>
        <w:t>must be filled out and sent to the MAB project supervisor</w:t>
      </w:r>
      <w:r w:rsidR="00FC12A8">
        <w:rPr>
          <w:rFonts w:ascii="Times New Roman" w:hAnsi="Times New Roman" w:cs="Times New Roman"/>
          <w:sz w:val="24"/>
          <w:szCs w:val="24"/>
        </w:rPr>
        <w:t xml:space="preserve"> and to </w:t>
      </w:r>
      <w:hyperlink r:id="rId16" w:history="1">
        <w:r w:rsidR="009B2246" w:rsidRPr="009B2246">
          <w:rPr>
            <w:rStyle w:val="Hyperlink"/>
            <w:rFonts w:ascii="Times New Roman" w:hAnsi="Times New Roman" w:cs="Times New Roman"/>
            <w:b/>
            <w:bCs/>
            <w:sz w:val="24"/>
            <w:szCs w:val="24"/>
          </w:rPr>
          <w:t>AOT.TMC@vermont.gov</w:t>
        </w:r>
      </w:hyperlink>
      <w:r w:rsidR="009B2246">
        <w:rPr>
          <w:rFonts w:ascii="Times New Roman" w:hAnsi="Times New Roman" w:cs="Times New Roman"/>
          <w:sz w:val="24"/>
          <w:szCs w:val="24"/>
        </w:rPr>
        <w:t xml:space="preserve"> </w:t>
      </w:r>
      <w:r w:rsidRPr="00C86426">
        <w:rPr>
          <w:rFonts w:ascii="Times New Roman" w:hAnsi="Times New Roman" w:cs="Times New Roman"/>
          <w:sz w:val="24"/>
          <w:szCs w:val="24"/>
        </w:rPr>
        <w:t>at least 2 weeks prior to construction.</w:t>
      </w:r>
    </w:p>
    <w:p w14:paraId="2A84E457" w14:textId="7813C31B" w:rsidR="00D957ED" w:rsidRPr="002B6255" w:rsidRDefault="00D957ED" w:rsidP="00D957ED">
      <w:pPr>
        <w:pStyle w:val="Heading1"/>
        <w:ind w:firstLine="540"/>
        <w:rPr>
          <w:u w:val="single"/>
        </w:rPr>
      </w:pPr>
      <w:bookmarkStart w:id="6" w:name="_Hlk526235635"/>
      <w:r w:rsidRPr="002B6255">
        <w:rPr>
          <w:u w:val="single"/>
        </w:rPr>
        <w:t>Materials:</w:t>
      </w:r>
    </w:p>
    <w:bookmarkEnd w:id="6"/>
    <w:p w14:paraId="21335C88" w14:textId="4A71A299" w:rsidR="00D957ED" w:rsidRPr="002B6255" w:rsidRDefault="00D957ED" w:rsidP="00D957ED">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communicate with the contractor to determine the work schedule to aid in arriving at a workable inspection plan.</w:t>
      </w:r>
    </w:p>
    <w:p w14:paraId="1731D57E" w14:textId="2A3AC65D" w:rsidR="00D957ED" w:rsidRPr="002B6255" w:rsidRDefault="00D957ED" w:rsidP="00D957ED">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shall ensure materials have proper certifications and meet </w:t>
      </w:r>
      <w:r w:rsidRPr="00152202">
        <w:rPr>
          <w:rFonts w:ascii="Times New Roman" w:hAnsi="Times New Roman" w:cs="Times New Roman"/>
          <w:b/>
          <w:bCs/>
          <w:i/>
          <w:sz w:val="24"/>
          <w:szCs w:val="24"/>
        </w:rPr>
        <w:t>Buy America</w:t>
      </w:r>
      <w:r w:rsidRPr="00294509">
        <w:rPr>
          <w:rFonts w:ascii="Times New Roman" w:hAnsi="Times New Roman" w:cs="Times New Roman"/>
          <w:b/>
          <w:bCs/>
          <w:sz w:val="24"/>
          <w:szCs w:val="24"/>
          <w:u w:val="single"/>
        </w:rPr>
        <w:t xml:space="preserve"> </w:t>
      </w:r>
      <w:r w:rsidRPr="002B6255">
        <w:rPr>
          <w:rFonts w:ascii="Times New Roman" w:hAnsi="Times New Roman" w:cs="Times New Roman"/>
          <w:sz w:val="24"/>
          <w:szCs w:val="24"/>
        </w:rPr>
        <w:t xml:space="preserve">requirements prior to installation. </w:t>
      </w:r>
    </w:p>
    <w:p w14:paraId="2AB1E7E5" w14:textId="5DFFBB52" w:rsidR="00D957ED" w:rsidRPr="002B6255" w:rsidRDefault="00D957ED" w:rsidP="00D957ED">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shall inspect and sample materials in accordance with VTrans </w:t>
      </w:r>
      <w:r w:rsidRPr="00152037">
        <w:rPr>
          <w:rFonts w:ascii="Times New Roman" w:hAnsi="Times New Roman" w:cs="Times New Roman"/>
          <w:sz w:val="24"/>
          <w:szCs w:val="24"/>
        </w:rPr>
        <w:t>most recent</w:t>
      </w:r>
      <w:r w:rsidRPr="00253C74">
        <w:rPr>
          <w:rFonts w:ascii="Times New Roman" w:hAnsi="Times New Roman" w:cs="Times New Roman"/>
          <w:i/>
          <w:sz w:val="24"/>
          <w:szCs w:val="24"/>
        </w:rPr>
        <w:t xml:space="preserve"> </w:t>
      </w:r>
      <w:hyperlink r:id="rId17" w:anchor=":~:text=Vermont%20Agency%20of%20Transportation%20Materials%20Sampling%20Manual%20.,adopted%20ccepting%20practices%20for%20materials.%20The%20Materials%20a" w:history="1">
        <w:r w:rsidRPr="00294509">
          <w:rPr>
            <w:rStyle w:val="Hyperlink"/>
            <w:rFonts w:ascii="Times New Roman" w:hAnsi="Times New Roman" w:cs="Times New Roman"/>
            <w:b/>
            <w:bCs/>
            <w:i/>
            <w:sz w:val="24"/>
            <w:szCs w:val="24"/>
          </w:rPr>
          <w:t>Materials Sampling Manual (MSM)</w:t>
        </w:r>
      </w:hyperlink>
      <w:r w:rsidR="00FD2CE2" w:rsidRPr="00A82D58">
        <w:rPr>
          <w:rFonts w:ascii="Times New Roman" w:hAnsi="Times New Roman" w:cs="Times New Roman"/>
          <w:sz w:val="24"/>
          <w:szCs w:val="24"/>
        </w:rPr>
        <w:t>,</w:t>
      </w:r>
      <w:r w:rsidRPr="002B6255">
        <w:rPr>
          <w:rFonts w:ascii="Times New Roman" w:hAnsi="Times New Roman" w:cs="Times New Roman"/>
          <w:sz w:val="24"/>
          <w:szCs w:val="24"/>
        </w:rPr>
        <w:t xml:space="preserve"> in accordance with the contract.</w:t>
      </w:r>
    </w:p>
    <w:p w14:paraId="172FA41A" w14:textId="0155D2AE" w:rsidR="00F0214E" w:rsidRPr="00F0214E" w:rsidRDefault="00D957ED" w:rsidP="00F0214E">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Local sources of aggregate, gravel, or sand that the contractor intends to use should be sampled and tested for preliminary approval.</w:t>
      </w:r>
    </w:p>
    <w:p w14:paraId="3F2CD340" w14:textId="039981B1" w:rsidR="00EC0967" w:rsidRPr="002B6255" w:rsidRDefault="00EC0967" w:rsidP="00EC0967">
      <w:pPr>
        <w:pStyle w:val="Heading1"/>
        <w:ind w:firstLine="540"/>
        <w:rPr>
          <w:u w:val="single"/>
        </w:rPr>
      </w:pPr>
      <w:bookmarkStart w:id="7" w:name="_Hlk526235906"/>
      <w:r w:rsidRPr="002B6255">
        <w:rPr>
          <w:u w:val="single"/>
        </w:rPr>
        <w:t>Compliance Oversight:</w:t>
      </w:r>
    </w:p>
    <w:bookmarkEnd w:id="7"/>
    <w:p w14:paraId="49A79D74" w14:textId="114E0148" w:rsidR="00EC0967" w:rsidRPr="002B6255" w:rsidRDefault="00EC0967" w:rsidP="00EC0967">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ensure the project compl</w:t>
      </w:r>
      <w:r w:rsidR="00D15915" w:rsidRPr="002B6255">
        <w:rPr>
          <w:rFonts w:ascii="Times New Roman" w:hAnsi="Times New Roman" w:cs="Times New Roman"/>
          <w:sz w:val="24"/>
          <w:szCs w:val="24"/>
        </w:rPr>
        <w:t xml:space="preserve">ies </w:t>
      </w:r>
      <w:r w:rsidRPr="002B6255">
        <w:rPr>
          <w:rFonts w:ascii="Times New Roman" w:hAnsi="Times New Roman" w:cs="Times New Roman"/>
          <w:sz w:val="24"/>
          <w:szCs w:val="24"/>
        </w:rPr>
        <w:t xml:space="preserve">with the contract’s environmental permits and </w:t>
      </w:r>
      <w:r w:rsidR="00387081" w:rsidRPr="002B6255">
        <w:rPr>
          <w:rFonts w:ascii="Times New Roman" w:hAnsi="Times New Roman" w:cs="Times New Roman"/>
          <w:sz w:val="24"/>
          <w:szCs w:val="24"/>
        </w:rPr>
        <w:t xml:space="preserve">any required Notices of Work are executed </w:t>
      </w:r>
      <w:r w:rsidR="00DA5668" w:rsidRPr="002B6255">
        <w:rPr>
          <w:rFonts w:ascii="Times New Roman" w:hAnsi="Times New Roman" w:cs="Times New Roman"/>
          <w:sz w:val="24"/>
          <w:szCs w:val="24"/>
        </w:rPr>
        <w:t>and documented.</w:t>
      </w:r>
    </w:p>
    <w:p w14:paraId="1A7F90D9" w14:textId="7893EC76" w:rsidR="00D15915" w:rsidRPr="002B6255" w:rsidRDefault="00D15915" w:rsidP="00EC0967">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contact and collaborate with VTrans Hazardous Materials Officer when contaminated or hazardous materials are encountered.</w:t>
      </w:r>
    </w:p>
    <w:p w14:paraId="5DE36BBE" w14:textId="48622BBD" w:rsidR="00DA5668" w:rsidRPr="002B6255" w:rsidRDefault="00DA5668" w:rsidP="00EC0967">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ensure the contractor has contacted Dig Safe before construction.</w:t>
      </w:r>
    </w:p>
    <w:p w14:paraId="206474EC" w14:textId="57A6D7ED" w:rsidR="00EC0967" w:rsidRPr="002B6255" w:rsidRDefault="00EC0967" w:rsidP="00EC0967">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must ensure the contractor has the necessary</w:t>
      </w:r>
      <w:r w:rsidRPr="001225D2">
        <w:rPr>
          <w:rFonts w:ascii="Times New Roman" w:hAnsi="Times New Roman" w:cs="Times New Roman"/>
          <w:sz w:val="24"/>
          <w:szCs w:val="24"/>
        </w:rPr>
        <w:t xml:space="preserve"> </w:t>
      </w:r>
      <w:hyperlink r:id="rId18" w:history="1">
        <w:r w:rsidRPr="00294509">
          <w:rPr>
            <w:rStyle w:val="Hyperlink"/>
            <w:rFonts w:ascii="Times New Roman" w:hAnsi="Times New Roman" w:cs="Times New Roman"/>
            <w:b/>
            <w:bCs/>
            <w:i/>
            <w:sz w:val="24"/>
            <w:szCs w:val="24"/>
          </w:rPr>
          <w:t>waste, borrow, and staging</w:t>
        </w:r>
      </w:hyperlink>
      <w:r w:rsidRPr="00253C74">
        <w:rPr>
          <w:rFonts w:ascii="Times New Roman" w:hAnsi="Times New Roman" w:cs="Times New Roman"/>
          <w:i/>
          <w:sz w:val="24"/>
          <w:szCs w:val="24"/>
        </w:rPr>
        <w:t xml:space="preserve"> </w:t>
      </w:r>
      <w:r w:rsidRPr="002B6255">
        <w:rPr>
          <w:rFonts w:ascii="Times New Roman" w:hAnsi="Times New Roman" w:cs="Times New Roman"/>
          <w:sz w:val="24"/>
          <w:szCs w:val="24"/>
        </w:rPr>
        <w:t>approvals in place.</w:t>
      </w:r>
    </w:p>
    <w:p w14:paraId="137CB115" w14:textId="594FCBB8" w:rsidR="002D6EAF" w:rsidRPr="002B6255" w:rsidRDefault="002D6EAF" w:rsidP="002D6EAF">
      <w:pPr>
        <w:pStyle w:val="ListParagraph"/>
        <w:numPr>
          <w:ilvl w:val="0"/>
          <w:numId w:val="22"/>
        </w:numPr>
        <w:tabs>
          <w:tab w:val="clear" w:pos="1350"/>
        </w:tabs>
        <w:ind w:left="900" w:right="-720"/>
        <w:rPr>
          <w:rFonts w:ascii="Times New Roman" w:hAnsi="Times New Roman" w:cs="Times New Roman"/>
          <w:sz w:val="24"/>
          <w:szCs w:val="24"/>
        </w:rPr>
      </w:pPr>
      <w:r w:rsidRPr="002B6255">
        <w:rPr>
          <w:rFonts w:ascii="Times New Roman" w:hAnsi="Times New Roman" w:cs="Times New Roman"/>
          <w:sz w:val="24"/>
          <w:szCs w:val="24"/>
        </w:rPr>
        <w:t xml:space="preserve">The RE shall ensure the contractor </w:t>
      </w:r>
      <w:r w:rsidR="00D15915" w:rsidRPr="002B6255">
        <w:rPr>
          <w:rFonts w:ascii="Times New Roman" w:hAnsi="Times New Roman" w:cs="Times New Roman"/>
          <w:sz w:val="24"/>
          <w:szCs w:val="24"/>
        </w:rPr>
        <w:t>complies</w:t>
      </w:r>
      <w:r w:rsidRPr="002B6255">
        <w:rPr>
          <w:rFonts w:ascii="Times New Roman" w:hAnsi="Times New Roman" w:cs="Times New Roman"/>
          <w:sz w:val="24"/>
          <w:szCs w:val="24"/>
        </w:rPr>
        <w:t xml:space="preserve"> with the wage provisions of the contract (Davis-Bacon if applicable).</w:t>
      </w:r>
    </w:p>
    <w:p w14:paraId="6BDB3B91" w14:textId="02B3D0BF" w:rsidR="00EC0967" w:rsidRPr="002B6255" w:rsidRDefault="00EC0967" w:rsidP="00EC0967">
      <w:pPr>
        <w:pStyle w:val="ListParagraph"/>
        <w:numPr>
          <w:ilvl w:val="0"/>
          <w:numId w:val="22"/>
        </w:numPr>
        <w:tabs>
          <w:tab w:val="clear" w:pos="1350"/>
          <w:tab w:val="num" w:pos="1440"/>
        </w:tabs>
        <w:ind w:left="900" w:right="-720"/>
        <w:rPr>
          <w:rFonts w:ascii="Times New Roman" w:hAnsi="Times New Roman" w:cs="Times New Roman"/>
          <w:sz w:val="24"/>
          <w:szCs w:val="24"/>
        </w:rPr>
      </w:pPr>
      <w:r w:rsidRPr="002B6255">
        <w:rPr>
          <w:rFonts w:ascii="Times New Roman" w:hAnsi="Times New Roman" w:cs="Times New Roman"/>
          <w:sz w:val="24"/>
          <w:szCs w:val="24"/>
        </w:rPr>
        <w:t>The RE shall monitor the project for compliance with safety regulations and report any deficiencies to the contractor’s superintendent and/or safety officer.</w:t>
      </w:r>
    </w:p>
    <w:p w14:paraId="250E5F8F" w14:textId="6080F82A" w:rsidR="00D15915" w:rsidRDefault="0023024A" w:rsidP="00D15915">
      <w:pPr>
        <w:pStyle w:val="ListParagraph"/>
        <w:numPr>
          <w:ilvl w:val="0"/>
          <w:numId w:val="22"/>
        </w:numPr>
        <w:tabs>
          <w:tab w:val="clear" w:pos="1350"/>
          <w:tab w:val="num" w:pos="1440"/>
        </w:tabs>
        <w:ind w:left="900" w:right="-720"/>
        <w:rPr>
          <w:rFonts w:ascii="Times New Roman" w:hAnsi="Times New Roman" w:cs="Times New Roman"/>
          <w:sz w:val="24"/>
          <w:szCs w:val="24"/>
        </w:rPr>
      </w:pPr>
      <w:r>
        <w:rPr>
          <w:rFonts w:ascii="Times New Roman" w:hAnsi="Times New Roman" w:cs="Times New Roman"/>
          <w:sz w:val="24"/>
          <w:szCs w:val="24"/>
        </w:rPr>
        <w:t xml:space="preserve">The RE shall maintain a presence on the project during times when </w:t>
      </w:r>
      <w:r w:rsidR="00970FAC">
        <w:rPr>
          <w:rFonts w:ascii="Times New Roman" w:hAnsi="Times New Roman" w:cs="Times New Roman"/>
          <w:sz w:val="24"/>
          <w:szCs w:val="24"/>
        </w:rPr>
        <w:t xml:space="preserve">any </w:t>
      </w:r>
      <w:r>
        <w:rPr>
          <w:rFonts w:ascii="Times New Roman" w:hAnsi="Times New Roman" w:cs="Times New Roman"/>
          <w:sz w:val="24"/>
          <w:szCs w:val="24"/>
        </w:rPr>
        <w:t>contractor and subcontractor activities are underway</w:t>
      </w:r>
      <w:r w:rsidR="00D15915">
        <w:rPr>
          <w:rFonts w:ascii="Times New Roman" w:hAnsi="Times New Roman" w:cs="Times New Roman"/>
          <w:sz w:val="24"/>
          <w:szCs w:val="24"/>
        </w:rPr>
        <w:t>.</w:t>
      </w:r>
    </w:p>
    <w:p w14:paraId="7B905D04" w14:textId="05C5FBDA" w:rsidR="006216BC" w:rsidRPr="00CF7696" w:rsidRDefault="006216BC" w:rsidP="006216BC">
      <w:pPr>
        <w:pStyle w:val="Heading1"/>
        <w:ind w:firstLine="540"/>
        <w:rPr>
          <w:u w:val="single"/>
        </w:rPr>
      </w:pPr>
      <w:r w:rsidRPr="00CF7696">
        <w:rPr>
          <w:u w:val="single"/>
        </w:rPr>
        <w:t>Sub-contractors</w:t>
      </w:r>
      <w:r w:rsidR="000434D6" w:rsidRPr="00CF7696">
        <w:rPr>
          <w:u w:val="single"/>
        </w:rPr>
        <w:t xml:space="preserve"> (Spec #108.01):</w:t>
      </w:r>
    </w:p>
    <w:p w14:paraId="1D2FB406" w14:textId="46804F62" w:rsidR="006216BC" w:rsidRPr="00CF7696" w:rsidRDefault="006216BC" w:rsidP="006216BC">
      <w:pPr>
        <w:pStyle w:val="ListParagraph"/>
        <w:numPr>
          <w:ilvl w:val="0"/>
          <w:numId w:val="22"/>
        </w:numPr>
        <w:tabs>
          <w:tab w:val="clear" w:pos="1350"/>
          <w:tab w:val="num" w:pos="900"/>
        </w:tabs>
        <w:ind w:left="900"/>
        <w:rPr>
          <w:rFonts w:ascii="Times New Roman" w:hAnsi="Times New Roman" w:cs="Times New Roman"/>
          <w:sz w:val="24"/>
          <w:szCs w:val="24"/>
        </w:rPr>
      </w:pPr>
      <w:r w:rsidRPr="00CF7696">
        <w:rPr>
          <w:rFonts w:ascii="Times New Roman" w:hAnsi="Times New Roman" w:cs="Times New Roman"/>
          <w:sz w:val="24"/>
          <w:szCs w:val="24"/>
        </w:rPr>
        <w:t xml:space="preserve">The prime contractor must perform at least 50% of the contract work with its own organization (minus specialty items). </w:t>
      </w:r>
    </w:p>
    <w:p w14:paraId="48B548FE" w14:textId="35C5BD19" w:rsidR="006216BC" w:rsidRPr="00CF7696" w:rsidRDefault="006216BC" w:rsidP="00042E60">
      <w:pPr>
        <w:pStyle w:val="ListParagraph"/>
        <w:widowControl w:val="0"/>
        <w:numPr>
          <w:ilvl w:val="0"/>
          <w:numId w:val="22"/>
        </w:numPr>
        <w:tabs>
          <w:tab w:val="clear" w:pos="1350"/>
          <w:tab w:val="num" w:pos="900"/>
          <w:tab w:val="num" w:pos="1440"/>
        </w:tabs>
        <w:spacing w:before="28"/>
        <w:ind w:left="900" w:right="163"/>
        <w:rPr>
          <w:rFonts w:ascii="Times New Roman" w:hAnsi="Times New Roman" w:cs="Times New Roman"/>
          <w:sz w:val="24"/>
          <w:szCs w:val="24"/>
        </w:rPr>
      </w:pPr>
      <w:r w:rsidRPr="00CF7696">
        <w:rPr>
          <w:rFonts w:ascii="Times New Roman" w:hAnsi="Times New Roman" w:cs="Times New Roman"/>
          <w:sz w:val="24"/>
          <w:szCs w:val="24"/>
        </w:rPr>
        <w:t xml:space="preserve">The RE must ensure all sub-contractors are approved before they start work. The RE shall not make any payment for work performed under a sub-contract until </w:t>
      </w:r>
      <w:r w:rsidRPr="00CF7696">
        <w:rPr>
          <w:rFonts w:ascii="Times New Roman" w:hAnsi="Times New Roman" w:cs="Times New Roman"/>
          <w:iCs/>
          <w:sz w:val="24"/>
          <w:szCs w:val="24"/>
        </w:rPr>
        <w:t>sub-contractors are approved</w:t>
      </w:r>
      <w:r w:rsidRPr="00CF7696">
        <w:rPr>
          <w:rFonts w:ascii="Times New Roman" w:hAnsi="Times New Roman" w:cs="Times New Roman"/>
          <w:sz w:val="24"/>
          <w:szCs w:val="24"/>
        </w:rPr>
        <w:t xml:space="preserve"> (registered with Secretary of State).</w:t>
      </w:r>
    </w:p>
    <w:p w14:paraId="5778BD90" w14:textId="3318884C" w:rsidR="006216BC" w:rsidRPr="00CF7696" w:rsidRDefault="006216BC" w:rsidP="00042E60">
      <w:pPr>
        <w:pStyle w:val="ListParagraph"/>
        <w:widowControl w:val="0"/>
        <w:numPr>
          <w:ilvl w:val="0"/>
          <w:numId w:val="22"/>
        </w:numPr>
        <w:tabs>
          <w:tab w:val="clear" w:pos="1350"/>
          <w:tab w:val="num" w:pos="900"/>
          <w:tab w:val="num" w:pos="1440"/>
        </w:tabs>
        <w:spacing w:before="28"/>
        <w:ind w:left="900" w:right="163"/>
        <w:rPr>
          <w:rFonts w:ascii="Times New Roman" w:hAnsi="Times New Roman" w:cs="Times New Roman"/>
          <w:sz w:val="24"/>
          <w:szCs w:val="24"/>
        </w:rPr>
      </w:pPr>
      <w:r w:rsidRPr="00CF7696">
        <w:rPr>
          <w:rFonts w:ascii="Times New Roman" w:eastAsia="Calibri" w:hAnsi="Calibri" w:cs="Times New Roman"/>
          <w:sz w:val="24"/>
        </w:rPr>
        <w:t>A</w:t>
      </w:r>
      <w:r w:rsidRPr="00CF7696">
        <w:rPr>
          <w:rFonts w:ascii="Times New Roman" w:eastAsia="Calibri" w:hAnsi="Calibri" w:cs="Times New Roman"/>
          <w:spacing w:val="-1"/>
          <w:sz w:val="24"/>
        </w:rPr>
        <w:t xml:space="preserve"> </w:t>
      </w:r>
      <w:hyperlink r:id="rId19" w:history="1">
        <w:r w:rsidRPr="00CF7696">
          <w:rPr>
            <w:rStyle w:val="Hyperlink"/>
            <w:rFonts w:ascii="Times New Roman" w:eastAsia="Calibri" w:hAnsi="Calibri" w:cs="Times New Roman"/>
            <w:b/>
            <w:bCs/>
            <w:i/>
            <w:iCs/>
            <w:spacing w:val="-1"/>
            <w:sz w:val="24"/>
          </w:rPr>
          <w:t>Sub-Contractor Approval</w:t>
        </w:r>
        <w:r w:rsidRPr="00CF7696">
          <w:rPr>
            <w:rStyle w:val="Hyperlink"/>
            <w:rFonts w:ascii="Times New Roman" w:eastAsia="Calibri" w:hAnsi="Calibri" w:cs="Times New Roman"/>
            <w:b/>
            <w:bCs/>
            <w:i/>
            <w:iCs/>
            <w:sz w:val="24"/>
          </w:rPr>
          <w:t xml:space="preserve"> </w:t>
        </w:r>
        <w:r w:rsidRPr="00CF7696">
          <w:rPr>
            <w:rStyle w:val="Hyperlink"/>
            <w:rFonts w:ascii="Times New Roman" w:eastAsia="Calibri" w:hAnsi="Calibri" w:cs="Times New Roman"/>
            <w:b/>
            <w:bCs/>
            <w:i/>
            <w:iCs/>
            <w:spacing w:val="-1"/>
            <w:sz w:val="24"/>
          </w:rPr>
          <w:t>form</w:t>
        </w:r>
      </w:hyperlink>
      <w:r w:rsidRPr="00CF7696">
        <w:rPr>
          <w:rFonts w:ascii="Times New Roman" w:eastAsia="Calibri" w:hAnsi="Calibri" w:cs="Times New Roman"/>
          <w:sz w:val="24"/>
        </w:rPr>
        <w:t xml:space="preserve"> </w:t>
      </w:r>
      <w:r w:rsidR="00227FCB" w:rsidRPr="00CF7696">
        <w:rPr>
          <w:rFonts w:ascii="Times New Roman" w:eastAsia="Calibri" w:hAnsi="Calibri" w:cs="Times New Roman"/>
          <w:sz w:val="24"/>
        </w:rPr>
        <w:t xml:space="preserve">and the </w:t>
      </w:r>
      <w:hyperlink r:id="rId20" w:history="1">
        <w:r w:rsidR="00227FCB" w:rsidRPr="00CF7696">
          <w:rPr>
            <w:rStyle w:val="Hyperlink"/>
            <w:rFonts w:ascii="Times New Roman" w:eastAsia="Calibri" w:hAnsi="Calibri" w:cs="Times New Roman"/>
            <w:b/>
            <w:bCs/>
            <w:i/>
            <w:iCs/>
            <w:sz w:val="24"/>
          </w:rPr>
          <w:t>Sub-contract Instruction Check-off Sheet</w:t>
        </w:r>
      </w:hyperlink>
      <w:r w:rsidR="00227FCB" w:rsidRPr="00CF7696">
        <w:rPr>
          <w:rFonts w:ascii="Times New Roman" w:eastAsia="Calibri" w:hAnsi="Calibri" w:cs="Times New Roman"/>
          <w:sz w:val="24"/>
        </w:rPr>
        <w:t xml:space="preserve"> </w:t>
      </w:r>
      <w:r w:rsidRPr="00CF7696">
        <w:rPr>
          <w:rFonts w:ascii="Times New Roman" w:eastAsia="Calibri" w:hAnsi="Calibri" w:cs="Times New Roman"/>
          <w:sz w:val="24"/>
        </w:rPr>
        <w:t>must be</w:t>
      </w:r>
      <w:r w:rsidRPr="00CF7696">
        <w:rPr>
          <w:rFonts w:ascii="Times New Roman" w:eastAsia="Calibri" w:hAnsi="Calibri" w:cs="Times New Roman"/>
          <w:spacing w:val="-1"/>
          <w:sz w:val="24"/>
        </w:rPr>
        <w:t xml:space="preserve"> submitted</w:t>
      </w:r>
      <w:r w:rsidRPr="00CF7696">
        <w:rPr>
          <w:rFonts w:ascii="Times New Roman" w:eastAsia="Calibri" w:hAnsi="Calibri" w:cs="Times New Roman"/>
          <w:sz w:val="24"/>
        </w:rPr>
        <w:t xml:space="preserve"> to the</w:t>
      </w:r>
      <w:r w:rsidRPr="00CF7696">
        <w:rPr>
          <w:rFonts w:ascii="Times New Roman" w:eastAsia="Calibri" w:hAnsi="Calibri" w:cs="Times New Roman"/>
          <w:spacing w:val="1"/>
          <w:sz w:val="24"/>
        </w:rPr>
        <w:t xml:space="preserve"> </w:t>
      </w:r>
      <w:r w:rsidRPr="00CF7696">
        <w:rPr>
          <w:rFonts w:ascii="Times New Roman" w:eastAsia="Calibri" w:hAnsi="Calibri" w:cs="Times New Roman"/>
          <w:spacing w:val="-1"/>
          <w:sz w:val="24"/>
        </w:rPr>
        <w:t>VTrans</w:t>
      </w:r>
      <w:r w:rsidRPr="00CF7696">
        <w:rPr>
          <w:rFonts w:ascii="Times New Roman" w:eastAsia="Calibri" w:hAnsi="Calibri" w:cs="Times New Roman"/>
          <w:sz w:val="24"/>
        </w:rPr>
        <w:t xml:space="preserve"> </w:t>
      </w:r>
      <w:r w:rsidRPr="00CF7696">
        <w:rPr>
          <w:rFonts w:ascii="Times New Roman" w:eastAsia="Calibri" w:hAnsi="Calibri" w:cs="Times New Roman"/>
          <w:spacing w:val="-1"/>
          <w:sz w:val="24"/>
        </w:rPr>
        <w:t>Project</w:t>
      </w:r>
      <w:r w:rsidRPr="00CF7696">
        <w:rPr>
          <w:rFonts w:ascii="Times New Roman" w:eastAsia="Calibri" w:hAnsi="Calibri" w:cs="Times New Roman"/>
          <w:spacing w:val="2"/>
          <w:sz w:val="24"/>
        </w:rPr>
        <w:t xml:space="preserve"> </w:t>
      </w:r>
      <w:r w:rsidRPr="00CF7696">
        <w:rPr>
          <w:rFonts w:ascii="Times New Roman" w:eastAsia="Calibri" w:hAnsi="Calibri" w:cs="Times New Roman"/>
          <w:spacing w:val="-1"/>
          <w:sz w:val="24"/>
        </w:rPr>
        <w:t xml:space="preserve">Supervisor for </w:t>
      </w:r>
      <w:r w:rsidRPr="00CF7696">
        <w:rPr>
          <w:rFonts w:ascii="Times New Roman" w:eastAsia="Calibri" w:hAnsi="Times New Roman" w:cs="Times New Roman"/>
          <w:sz w:val="24"/>
        </w:rPr>
        <w:t>each sub-contractor</w:t>
      </w:r>
      <w:r w:rsidRPr="00CF7696">
        <w:rPr>
          <w:rFonts w:ascii="Times New Roman" w:eastAsia="Calibri" w:hAnsi="Calibri" w:cs="Times New Roman"/>
          <w:spacing w:val="-1"/>
          <w:sz w:val="24"/>
        </w:rPr>
        <w:t xml:space="preserve"> before</w:t>
      </w:r>
      <w:r w:rsidRPr="00CF7696">
        <w:rPr>
          <w:rFonts w:ascii="Times New Roman" w:eastAsia="Calibri" w:hAnsi="Calibri" w:cs="Times New Roman"/>
          <w:spacing w:val="1"/>
          <w:sz w:val="24"/>
        </w:rPr>
        <w:t xml:space="preserve"> </w:t>
      </w:r>
      <w:r w:rsidRPr="00CF7696">
        <w:rPr>
          <w:rFonts w:ascii="Times New Roman" w:eastAsia="Calibri" w:hAnsi="Calibri" w:cs="Times New Roman"/>
          <w:spacing w:val="-1"/>
          <w:sz w:val="24"/>
        </w:rPr>
        <w:t>reimbursement</w:t>
      </w:r>
      <w:r w:rsidRPr="00CF7696">
        <w:rPr>
          <w:rFonts w:ascii="Times New Roman" w:eastAsia="Calibri" w:hAnsi="Calibri" w:cs="Times New Roman"/>
          <w:sz w:val="24"/>
        </w:rPr>
        <w:t xml:space="preserve"> will be accepted </w:t>
      </w:r>
      <w:r w:rsidRPr="00CF7696">
        <w:rPr>
          <w:rFonts w:ascii="Times New Roman" w:eastAsia="Calibri" w:hAnsi="Calibri" w:cs="Times New Roman"/>
          <w:spacing w:val="-1"/>
          <w:sz w:val="24"/>
        </w:rPr>
        <w:t>for sub-contractor work.</w:t>
      </w:r>
    </w:p>
    <w:p w14:paraId="33954CDA" w14:textId="68A4A9F5" w:rsidR="002D6EAF" w:rsidRPr="00CF7696" w:rsidRDefault="00535966" w:rsidP="002D6EAF">
      <w:pPr>
        <w:pStyle w:val="Heading1"/>
        <w:ind w:firstLine="540"/>
        <w:rPr>
          <w:u w:val="single"/>
        </w:rPr>
      </w:pPr>
      <w:bookmarkStart w:id="8" w:name="_Hlk526237525"/>
      <w:r w:rsidRPr="00CF7696">
        <w:rPr>
          <w:u w:val="single"/>
        </w:rPr>
        <w:lastRenderedPageBreak/>
        <w:t>Payment</w:t>
      </w:r>
      <w:r w:rsidR="002D6EAF" w:rsidRPr="00CF7696">
        <w:rPr>
          <w:u w:val="single"/>
        </w:rPr>
        <w:t>:</w:t>
      </w:r>
    </w:p>
    <w:bookmarkEnd w:id="8"/>
    <w:p w14:paraId="73F10E00" w14:textId="448BD925" w:rsidR="0059136A" w:rsidRPr="00CF7696" w:rsidRDefault="0059136A" w:rsidP="0059136A">
      <w:pPr>
        <w:pStyle w:val="ListParagraph"/>
        <w:numPr>
          <w:ilvl w:val="0"/>
          <w:numId w:val="22"/>
        </w:numPr>
        <w:tabs>
          <w:tab w:val="clear" w:pos="1350"/>
          <w:tab w:val="num" w:pos="900"/>
        </w:tabs>
        <w:ind w:left="900"/>
        <w:rPr>
          <w:rFonts w:ascii="Times New Roman" w:hAnsi="Times New Roman" w:cs="Times New Roman"/>
          <w:sz w:val="24"/>
          <w:szCs w:val="24"/>
        </w:rPr>
      </w:pPr>
      <w:r w:rsidRPr="00CF7696">
        <w:rPr>
          <w:rFonts w:ascii="Times New Roman" w:hAnsi="Times New Roman" w:cs="Times New Roman"/>
          <w:sz w:val="24"/>
          <w:szCs w:val="24"/>
        </w:rPr>
        <w:t xml:space="preserve">A </w:t>
      </w:r>
      <w:hyperlink r:id="rId21" w:history="1">
        <w:r w:rsidRPr="00CF7696">
          <w:rPr>
            <w:rStyle w:val="Hyperlink"/>
            <w:rFonts w:ascii="Times New Roman" w:hAnsi="Times New Roman" w:cs="Times New Roman"/>
            <w:b/>
            <w:bCs/>
            <w:i/>
            <w:iCs/>
            <w:sz w:val="24"/>
            <w:szCs w:val="24"/>
          </w:rPr>
          <w:t>Daily Work Report</w:t>
        </w:r>
      </w:hyperlink>
      <w:r w:rsidRPr="00CF7696">
        <w:rPr>
          <w:rFonts w:ascii="Times New Roman" w:hAnsi="Times New Roman" w:cs="Times New Roman"/>
          <w:sz w:val="24"/>
          <w:szCs w:val="24"/>
        </w:rPr>
        <w:t xml:space="preserve"> (DWR) shall be completed for each day the Contractor is on the project working.</w:t>
      </w:r>
    </w:p>
    <w:p w14:paraId="762B68A6" w14:textId="77777777" w:rsidR="005449BA" w:rsidRPr="00CF7696" w:rsidRDefault="005449BA" w:rsidP="00F0214E">
      <w:pPr>
        <w:pStyle w:val="ListParagraph"/>
        <w:numPr>
          <w:ilvl w:val="0"/>
          <w:numId w:val="22"/>
        </w:numPr>
        <w:tabs>
          <w:tab w:val="clear" w:pos="1350"/>
          <w:tab w:val="num" w:pos="900"/>
        </w:tabs>
        <w:ind w:left="900" w:right="-630"/>
        <w:rPr>
          <w:rFonts w:ascii="Times New Roman" w:hAnsi="Times New Roman" w:cs="Times New Roman"/>
          <w:sz w:val="24"/>
          <w:szCs w:val="24"/>
        </w:rPr>
      </w:pPr>
      <w:r w:rsidRPr="00CF7696">
        <w:rPr>
          <w:rFonts w:ascii="Times New Roman" w:hAnsi="Times New Roman" w:cs="Times New Roman"/>
          <w:sz w:val="24"/>
          <w:szCs w:val="24"/>
        </w:rPr>
        <w:t>DWR’s shall include item numbers, quantities and station to station locations of the work performed &amp; material installed or removed. A description of the work performed, sketches, and any unusual circumstances shall also be noted.</w:t>
      </w:r>
    </w:p>
    <w:p w14:paraId="1887AD1C" w14:textId="542DB5E0" w:rsidR="00535966" w:rsidRPr="00CF7696" w:rsidRDefault="00535966" w:rsidP="005449BA">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sz w:val="24"/>
          <w:szCs w:val="24"/>
        </w:rPr>
        <w:t>The RE shall supply explanations for any over-runs or under-runs in quantities in the submittal of invoices to VTrans. The town shall be notified of over-runs or under-runs as they become apparent.</w:t>
      </w:r>
    </w:p>
    <w:p w14:paraId="1386C483" w14:textId="77777777" w:rsidR="005449BA" w:rsidRPr="00CF7696" w:rsidRDefault="005449BA" w:rsidP="00F0214E">
      <w:pPr>
        <w:pStyle w:val="ListParagraph"/>
        <w:numPr>
          <w:ilvl w:val="0"/>
          <w:numId w:val="22"/>
        </w:numPr>
        <w:tabs>
          <w:tab w:val="clear" w:pos="1350"/>
          <w:tab w:val="num" w:pos="900"/>
        </w:tabs>
        <w:ind w:left="900" w:right="-360"/>
        <w:rPr>
          <w:rFonts w:ascii="Times New Roman" w:hAnsi="Times New Roman" w:cs="Times New Roman"/>
          <w:sz w:val="24"/>
          <w:szCs w:val="24"/>
        </w:rPr>
      </w:pPr>
      <w:r w:rsidRPr="00CF7696">
        <w:rPr>
          <w:rFonts w:ascii="Times New Roman" w:hAnsi="Times New Roman" w:cs="Times New Roman"/>
          <w:sz w:val="24"/>
          <w:szCs w:val="24"/>
        </w:rPr>
        <w:t>All DWR’s shall be made available to the project supervisor no later than 2 weeks following the report.</w:t>
      </w:r>
    </w:p>
    <w:p w14:paraId="78A72252" w14:textId="6F0E6B3E" w:rsidR="005449BA" w:rsidRPr="00CF7696" w:rsidRDefault="005449BA" w:rsidP="00234C0F">
      <w:pPr>
        <w:pStyle w:val="ListParagraph"/>
        <w:numPr>
          <w:ilvl w:val="0"/>
          <w:numId w:val="22"/>
        </w:numPr>
        <w:tabs>
          <w:tab w:val="clear" w:pos="1350"/>
          <w:tab w:val="num" w:pos="900"/>
        </w:tabs>
        <w:ind w:left="900"/>
        <w:rPr>
          <w:rFonts w:ascii="Times New Roman" w:hAnsi="Times New Roman" w:cs="Times New Roman"/>
          <w:sz w:val="24"/>
          <w:szCs w:val="24"/>
        </w:rPr>
      </w:pPr>
      <w:r w:rsidRPr="00CF7696">
        <w:rPr>
          <w:rFonts w:ascii="Times New Roman" w:hAnsi="Times New Roman" w:cs="Times New Roman"/>
          <w:sz w:val="24"/>
          <w:szCs w:val="24"/>
        </w:rPr>
        <w:t xml:space="preserve">Expectations for Daily Work Reports are provided in the </w:t>
      </w:r>
      <w:hyperlink r:id="rId22" w:history="1">
        <w:r w:rsidRPr="00CF7696">
          <w:rPr>
            <w:rStyle w:val="Hyperlink"/>
            <w:rFonts w:ascii="Times New Roman" w:hAnsi="Times New Roman" w:cs="Times New Roman"/>
            <w:b/>
            <w:bCs/>
            <w:i/>
            <w:iCs/>
            <w:sz w:val="24"/>
            <w:szCs w:val="24"/>
          </w:rPr>
          <w:t>2018 MAB Inspector Daily Work Report Presentation</w:t>
        </w:r>
      </w:hyperlink>
      <w:r w:rsidR="00234C0F" w:rsidRPr="00CF7696">
        <w:rPr>
          <w:rFonts w:ascii="Times New Roman" w:hAnsi="Times New Roman" w:cs="Times New Roman"/>
          <w:sz w:val="24"/>
          <w:szCs w:val="24"/>
        </w:rPr>
        <w:t>.</w:t>
      </w:r>
    </w:p>
    <w:p w14:paraId="61AFB146" w14:textId="77777777" w:rsidR="00F0214E" w:rsidRPr="00CF7696" w:rsidRDefault="00F0214E" w:rsidP="00F0214E">
      <w:pPr>
        <w:pStyle w:val="ListParagraph"/>
        <w:numPr>
          <w:ilvl w:val="0"/>
          <w:numId w:val="22"/>
        </w:numPr>
        <w:tabs>
          <w:tab w:val="clear" w:pos="1350"/>
          <w:tab w:val="num" w:pos="900"/>
        </w:tabs>
        <w:ind w:left="900" w:right="-360"/>
        <w:rPr>
          <w:rFonts w:ascii="Times New Roman" w:hAnsi="Times New Roman" w:cs="Times New Roman"/>
          <w:sz w:val="24"/>
          <w:szCs w:val="24"/>
        </w:rPr>
      </w:pPr>
      <w:r w:rsidRPr="00CF7696">
        <w:rPr>
          <w:rFonts w:ascii="Times New Roman" w:hAnsi="Times New Roman" w:cs="Times New Roman"/>
          <w:sz w:val="24"/>
          <w:szCs w:val="24"/>
        </w:rPr>
        <w:t>Retainage is not allowed on Federal Aid projects. Pay requisitions should cover all items that have been correctly installed and accepted (including material testing/certification). Actual quantities shall be paid.</w:t>
      </w:r>
    </w:p>
    <w:p w14:paraId="3E327747" w14:textId="77777777" w:rsidR="00F0214E" w:rsidRPr="00CF7696" w:rsidRDefault="00F0214E" w:rsidP="00F0214E">
      <w:pPr>
        <w:pStyle w:val="ListParagraph"/>
        <w:numPr>
          <w:ilvl w:val="0"/>
          <w:numId w:val="22"/>
        </w:numPr>
        <w:tabs>
          <w:tab w:val="clear" w:pos="1350"/>
          <w:tab w:val="num" w:pos="900"/>
        </w:tabs>
        <w:ind w:left="900" w:right="-540"/>
        <w:rPr>
          <w:rFonts w:ascii="Times New Roman" w:hAnsi="Times New Roman" w:cs="Times New Roman"/>
          <w:sz w:val="24"/>
          <w:szCs w:val="24"/>
        </w:rPr>
      </w:pPr>
      <w:r w:rsidRPr="00CF7696">
        <w:rPr>
          <w:rFonts w:ascii="Times New Roman" w:hAnsi="Times New Roman" w:cs="Times New Roman"/>
          <w:sz w:val="24"/>
          <w:szCs w:val="24"/>
        </w:rPr>
        <w:t>Note the basis of payment for any Lump Sum Items. Often not paid at 100% on the first request.</w:t>
      </w:r>
    </w:p>
    <w:p w14:paraId="79D0C4CC" w14:textId="368B314C" w:rsidR="00DD2B6B" w:rsidRPr="00CF7696" w:rsidRDefault="00DD2B6B" w:rsidP="00DD2B6B">
      <w:pPr>
        <w:pStyle w:val="ListParagraph"/>
        <w:numPr>
          <w:ilvl w:val="0"/>
          <w:numId w:val="22"/>
        </w:numPr>
        <w:tabs>
          <w:tab w:val="clear" w:pos="1350"/>
          <w:tab w:val="num" w:pos="990"/>
        </w:tabs>
        <w:ind w:left="900" w:right="-540"/>
        <w:rPr>
          <w:rFonts w:ascii="Times New Roman" w:hAnsi="Times New Roman" w:cs="Times New Roman"/>
          <w:sz w:val="24"/>
          <w:szCs w:val="24"/>
        </w:rPr>
      </w:pPr>
      <w:r w:rsidRPr="00CF7696">
        <w:rPr>
          <w:rFonts w:ascii="Times New Roman" w:hAnsi="Times New Roman" w:cs="Times New Roman"/>
          <w:sz w:val="24"/>
          <w:szCs w:val="24"/>
        </w:rPr>
        <w:t xml:space="preserve">All reimbursement requests must be accompanied by the </w:t>
      </w:r>
      <w:hyperlink r:id="rId23" w:history="1">
        <w:r w:rsidRPr="00CF7696">
          <w:rPr>
            <w:rStyle w:val="Hyperlink"/>
            <w:rFonts w:ascii="Times New Roman" w:hAnsi="Times New Roman" w:cs="Times New Roman"/>
            <w:b/>
            <w:bCs/>
            <w:i/>
            <w:iCs/>
            <w:sz w:val="24"/>
            <w:szCs w:val="24"/>
          </w:rPr>
          <w:t>MAB Construction Invoice Submittal form</w:t>
        </w:r>
      </w:hyperlink>
      <w:r w:rsidRPr="00CF7696">
        <w:rPr>
          <w:rFonts w:ascii="Times New Roman" w:hAnsi="Times New Roman" w:cs="Times New Roman"/>
          <w:sz w:val="24"/>
          <w:szCs w:val="24"/>
        </w:rPr>
        <w:t>.</w:t>
      </w:r>
    </w:p>
    <w:p w14:paraId="7A17F420" w14:textId="56CAB49A" w:rsidR="00F93B14" w:rsidRPr="00CF7696" w:rsidRDefault="00F93B14" w:rsidP="00F93B14">
      <w:pPr>
        <w:pStyle w:val="Heading1"/>
        <w:ind w:firstLine="540"/>
        <w:rPr>
          <w:u w:val="single"/>
        </w:rPr>
      </w:pPr>
      <w:bookmarkStart w:id="9" w:name="_Hlk526752864"/>
      <w:r w:rsidRPr="00CF7696">
        <w:rPr>
          <w:u w:val="single"/>
        </w:rPr>
        <w:t>Civil Rights:</w:t>
      </w:r>
    </w:p>
    <w:p w14:paraId="03FD7779" w14:textId="296274B3" w:rsidR="00F93B14" w:rsidRPr="00CF7696" w:rsidRDefault="00F93B14" w:rsidP="00F93B14">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The RE shall utilize the </w:t>
      </w:r>
      <w:hyperlink r:id="rId24" w:history="1">
        <w:r w:rsidRPr="00CF7696">
          <w:rPr>
            <w:rStyle w:val="Hyperlink"/>
            <w:rFonts w:ascii="Times New Roman" w:hAnsi="Times New Roman" w:cs="Times New Roman"/>
            <w:b/>
            <w:bCs/>
            <w:i/>
            <w:iCs/>
            <w:sz w:val="24"/>
            <w:szCs w:val="24"/>
          </w:rPr>
          <w:t>Project Labor Compliance Verification form</w:t>
        </w:r>
      </w:hyperlink>
      <w:r w:rsidRPr="00CF7696">
        <w:rPr>
          <w:rFonts w:ascii="Times New Roman" w:hAnsi="Times New Roman" w:cs="Times New Roman"/>
          <w:i/>
          <w:iCs/>
          <w:sz w:val="24"/>
          <w:szCs w:val="24"/>
        </w:rPr>
        <w:t xml:space="preserve"> </w:t>
      </w:r>
      <w:r w:rsidR="000B0241" w:rsidRPr="00CF7696">
        <w:rPr>
          <w:rFonts w:ascii="Times New Roman" w:hAnsi="Times New Roman" w:cs="Times New Roman"/>
          <w:sz w:val="24"/>
          <w:szCs w:val="24"/>
        </w:rPr>
        <w:t>and the</w:t>
      </w:r>
      <w:hyperlink r:id="rId25" w:history="1">
        <w:r w:rsidR="000B0241" w:rsidRPr="00CF7696">
          <w:rPr>
            <w:rStyle w:val="Hyperlink"/>
            <w:rFonts w:ascii="Times New Roman" w:hAnsi="Times New Roman" w:cs="Times New Roman"/>
            <w:b/>
            <w:bCs/>
            <w:sz w:val="24"/>
            <w:szCs w:val="24"/>
          </w:rPr>
          <w:t xml:space="preserve"> </w:t>
        </w:r>
        <w:r w:rsidR="000B0241" w:rsidRPr="00CF7696">
          <w:rPr>
            <w:rStyle w:val="Hyperlink"/>
            <w:rFonts w:ascii="Times New Roman" w:hAnsi="Times New Roman" w:cs="Times New Roman"/>
            <w:b/>
            <w:bCs/>
            <w:i/>
            <w:iCs/>
            <w:sz w:val="24"/>
            <w:szCs w:val="24"/>
          </w:rPr>
          <w:t>Labor Compliance Employee Interview form</w:t>
        </w:r>
      </w:hyperlink>
      <w:r w:rsidR="000B0241" w:rsidRPr="00CF7696">
        <w:rPr>
          <w:rFonts w:ascii="Times New Roman" w:hAnsi="Times New Roman" w:cs="Times New Roman"/>
          <w:sz w:val="24"/>
          <w:szCs w:val="24"/>
        </w:rPr>
        <w:t xml:space="preserve"> to </w:t>
      </w:r>
      <w:r w:rsidRPr="00CF7696">
        <w:rPr>
          <w:rFonts w:ascii="Times New Roman" w:hAnsi="Times New Roman" w:cs="Times New Roman"/>
          <w:sz w:val="24"/>
          <w:szCs w:val="24"/>
        </w:rPr>
        <w:t>ensure the prime contractor is meeting federal requirements. Th</w:t>
      </w:r>
      <w:r w:rsidR="00B26019" w:rsidRPr="00CF7696">
        <w:rPr>
          <w:rFonts w:ascii="Times New Roman" w:hAnsi="Times New Roman" w:cs="Times New Roman"/>
          <w:sz w:val="24"/>
          <w:szCs w:val="24"/>
        </w:rPr>
        <w:t>e</w:t>
      </w:r>
      <w:r w:rsidRPr="00CF7696">
        <w:rPr>
          <w:rFonts w:ascii="Times New Roman" w:hAnsi="Times New Roman" w:cs="Times New Roman"/>
          <w:sz w:val="24"/>
          <w:szCs w:val="24"/>
        </w:rPr>
        <w:t>s</w:t>
      </w:r>
      <w:r w:rsidR="00B26019" w:rsidRPr="00CF7696">
        <w:rPr>
          <w:rFonts w:ascii="Times New Roman" w:hAnsi="Times New Roman" w:cs="Times New Roman"/>
          <w:sz w:val="24"/>
          <w:szCs w:val="24"/>
        </w:rPr>
        <w:t>e</w:t>
      </w:r>
      <w:r w:rsidRPr="00CF7696">
        <w:rPr>
          <w:rFonts w:ascii="Times New Roman" w:hAnsi="Times New Roman" w:cs="Times New Roman"/>
          <w:sz w:val="24"/>
          <w:szCs w:val="24"/>
        </w:rPr>
        <w:t xml:space="preserve"> document</w:t>
      </w:r>
      <w:r w:rsidR="00B26019" w:rsidRPr="00CF7696">
        <w:rPr>
          <w:rFonts w:ascii="Times New Roman" w:hAnsi="Times New Roman" w:cs="Times New Roman"/>
          <w:sz w:val="24"/>
          <w:szCs w:val="24"/>
        </w:rPr>
        <w:t>s</w:t>
      </w:r>
      <w:r w:rsidRPr="00CF7696">
        <w:rPr>
          <w:rFonts w:ascii="Times New Roman" w:hAnsi="Times New Roman" w:cs="Times New Roman"/>
          <w:sz w:val="24"/>
          <w:szCs w:val="24"/>
        </w:rPr>
        <w:t xml:space="preserve"> should be retained in the project file.</w:t>
      </w:r>
    </w:p>
    <w:p w14:paraId="69FC838B" w14:textId="52E6A8E1" w:rsidR="00472017" w:rsidRPr="00CF7696" w:rsidRDefault="00472017" w:rsidP="00F93B14">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The RE must ensure the prime contractor is submitting the </w:t>
      </w:r>
      <w:hyperlink r:id="rId26" w:history="1">
        <w:r w:rsidRPr="00CF7696">
          <w:rPr>
            <w:rStyle w:val="Hyperlink"/>
            <w:rFonts w:ascii="Times New Roman" w:hAnsi="Times New Roman" w:cs="Times New Roman"/>
            <w:b/>
            <w:bCs/>
            <w:i/>
            <w:iCs/>
            <w:sz w:val="24"/>
            <w:szCs w:val="24"/>
          </w:rPr>
          <w:t>MAB Prompt Pay Monthly Report form</w:t>
        </w:r>
      </w:hyperlink>
      <w:r w:rsidRPr="00CF7696">
        <w:rPr>
          <w:rFonts w:ascii="Times New Roman" w:hAnsi="Times New Roman" w:cs="Times New Roman"/>
          <w:b/>
          <w:bCs/>
          <w:i/>
          <w:iCs/>
          <w:sz w:val="24"/>
          <w:szCs w:val="24"/>
        </w:rPr>
        <w:t xml:space="preserve"> </w:t>
      </w:r>
      <w:r w:rsidRPr="00CF7696">
        <w:rPr>
          <w:rFonts w:ascii="Times New Roman" w:hAnsi="Times New Roman" w:cs="Times New Roman"/>
          <w:sz w:val="24"/>
          <w:szCs w:val="24"/>
        </w:rPr>
        <w:t>monthly.</w:t>
      </w:r>
    </w:p>
    <w:p w14:paraId="71D72FAB" w14:textId="148668C8" w:rsidR="00503B43" w:rsidRPr="00CF7696" w:rsidRDefault="00472017" w:rsidP="00F93B14">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The RE must ensure a Statement of Compliance (</w:t>
      </w:r>
      <w:hyperlink r:id="rId27" w:history="1">
        <w:r w:rsidRPr="00CF7696">
          <w:rPr>
            <w:rStyle w:val="Hyperlink"/>
            <w:rFonts w:ascii="Times New Roman" w:hAnsi="Times New Roman" w:cs="Times New Roman"/>
            <w:b/>
            <w:bCs/>
            <w:i/>
            <w:iCs/>
            <w:sz w:val="24"/>
            <w:szCs w:val="24"/>
          </w:rPr>
          <w:t>Wh347 Payroll form</w:t>
        </w:r>
      </w:hyperlink>
      <w:r w:rsidRPr="00CF7696">
        <w:rPr>
          <w:rFonts w:ascii="Times New Roman" w:hAnsi="Times New Roman" w:cs="Times New Roman"/>
          <w:sz w:val="24"/>
          <w:szCs w:val="24"/>
        </w:rPr>
        <w:t>) is submitted from the contractor with each payroll</w:t>
      </w:r>
      <w:r w:rsidR="005141A4" w:rsidRPr="00CF7696">
        <w:rPr>
          <w:rFonts w:ascii="Times New Roman" w:hAnsi="Times New Roman" w:cs="Times New Roman"/>
          <w:sz w:val="24"/>
          <w:szCs w:val="24"/>
        </w:rPr>
        <w:t>.</w:t>
      </w:r>
    </w:p>
    <w:p w14:paraId="4F9B549F" w14:textId="529650D3" w:rsidR="005141A4" w:rsidRPr="00CF7696" w:rsidRDefault="005141A4" w:rsidP="00F93B14">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If there are work classifications not included on the wage rate schedule. A request must be submitted through VTrans on the USDOL </w:t>
      </w:r>
      <w:hyperlink r:id="rId28" w:history="1">
        <w:r w:rsidRPr="00CF7696">
          <w:rPr>
            <w:rStyle w:val="Hyperlink"/>
            <w:rFonts w:ascii="Times New Roman" w:hAnsi="Times New Roman" w:cs="Times New Roman"/>
            <w:b/>
            <w:bCs/>
            <w:i/>
            <w:iCs/>
            <w:sz w:val="24"/>
            <w:szCs w:val="24"/>
          </w:rPr>
          <w:t>SF1444 form</w:t>
        </w:r>
      </w:hyperlink>
      <w:r w:rsidRPr="00CF7696">
        <w:rPr>
          <w:rFonts w:ascii="Times New Roman" w:hAnsi="Times New Roman" w:cs="Times New Roman"/>
          <w:sz w:val="24"/>
          <w:szCs w:val="24"/>
        </w:rPr>
        <w:t>.</w:t>
      </w:r>
    </w:p>
    <w:p w14:paraId="0DA1F9E4" w14:textId="266931FC" w:rsidR="008C732B" w:rsidRPr="00CF7696" w:rsidRDefault="008C732B" w:rsidP="008C732B">
      <w:pPr>
        <w:pStyle w:val="ListParagraph"/>
        <w:numPr>
          <w:ilvl w:val="0"/>
          <w:numId w:val="22"/>
        </w:numPr>
        <w:tabs>
          <w:tab w:val="clear" w:pos="1350"/>
          <w:tab w:val="num" w:pos="900"/>
        </w:tabs>
        <w:ind w:left="900"/>
        <w:rPr>
          <w:rFonts w:ascii="Times New Roman" w:hAnsi="Times New Roman" w:cs="Times New Roman"/>
          <w:sz w:val="24"/>
          <w:szCs w:val="24"/>
        </w:rPr>
      </w:pPr>
      <w:r w:rsidRPr="00CF7696">
        <w:rPr>
          <w:rFonts w:ascii="Times New Roman" w:hAnsi="Times New Roman" w:cs="Times New Roman"/>
          <w:sz w:val="24"/>
          <w:szCs w:val="24"/>
        </w:rPr>
        <w:t xml:space="preserve">The RE must send a copy of the minutes from the pre-construction meeting to all pertinent parties. </w:t>
      </w:r>
      <w:hyperlink r:id="rId29" w:history="1">
        <w:r w:rsidRPr="00CF7696">
          <w:rPr>
            <w:rStyle w:val="Hyperlink"/>
            <w:rFonts w:ascii="Times New Roman" w:hAnsi="Times New Roman" w:cs="Times New Roman"/>
            <w:b/>
            <w:bCs/>
            <w:i/>
            <w:iCs/>
            <w:sz w:val="24"/>
            <w:szCs w:val="24"/>
          </w:rPr>
          <w:t>Civil Rights Talking Points</w:t>
        </w:r>
      </w:hyperlink>
      <w:r w:rsidRPr="00CF7696">
        <w:rPr>
          <w:rFonts w:ascii="Times New Roman" w:hAnsi="Times New Roman" w:cs="Times New Roman"/>
          <w:sz w:val="24"/>
          <w:szCs w:val="24"/>
        </w:rPr>
        <w:t xml:space="preserve"> should be included in the minutes.</w:t>
      </w:r>
    </w:p>
    <w:p w14:paraId="70E02E95" w14:textId="6D15A705" w:rsidR="00535966" w:rsidRPr="00CF7696" w:rsidRDefault="00535966" w:rsidP="00535966">
      <w:pPr>
        <w:pStyle w:val="Heading1"/>
        <w:ind w:firstLine="540"/>
        <w:rPr>
          <w:u w:val="single"/>
        </w:rPr>
      </w:pPr>
      <w:r w:rsidRPr="00CF7696">
        <w:rPr>
          <w:u w:val="single"/>
        </w:rPr>
        <w:t>Additional Responsibilities:</w:t>
      </w:r>
    </w:p>
    <w:bookmarkEnd w:id="9"/>
    <w:p w14:paraId="4DD3C436" w14:textId="033E0E1D" w:rsidR="00535966" w:rsidRPr="00CF7696" w:rsidRDefault="00535966" w:rsidP="00535966">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The RE must maintain contact with property owners and town officials (and the </w:t>
      </w:r>
      <w:r w:rsidR="00343F45" w:rsidRPr="00CF7696">
        <w:rPr>
          <w:rFonts w:ascii="Times New Roman" w:hAnsi="Times New Roman" w:cs="Times New Roman"/>
          <w:sz w:val="24"/>
          <w:szCs w:val="24"/>
        </w:rPr>
        <w:t xml:space="preserve">VTrans </w:t>
      </w:r>
      <w:r w:rsidRPr="00CF7696">
        <w:rPr>
          <w:rFonts w:ascii="Times New Roman" w:hAnsi="Times New Roman" w:cs="Times New Roman"/>
          <w:sz w:val="24"/>
          <w:szCs w:val="24"/>
        </w:rPr>
        <w:t>D</w:t>
      </w:r>
      <w:r w:rsidR="00343F45" w:rsidRPr="00CF7696">
        <w:rPr>
          <w:rFonts w:ascii="Times New Roman" w:hAnsi="Times New Roman" w:cs="Times New Roman"/>
          <w:sz w:val="24"/>
          <w:szCs w:val="24"/>
        </w:rPr>
        <w:t>istrict Transportation Administrator,</w:t>
      </w:r>
      <w:r w:rsidRPr="00CF7696">
        <w:rPr>
          <w:rFonts w:ascii="Times New Roman" w:hAnsi="Times New Roman" w:cs="Times New Roman"/>
          <w:sz w:val="24"/>
          <w:szCs w:val="24"/>
        </w:rPr>
        <w:t xml:space="preserve"> if</w:t>
      </w:r>
      <w:r w:rsidR="00343F45" w:rsidRPr="00CF7696">
        <w:rPr>
          <w:rFonts w:ascii="Times New Roman" w:hAnsi="Times New Roman" w:cs="Times New Roman"/>
          <w:sz w:val="24"/>
          <w:szCs w:val="24"/>
        </w:rPr>
        <w:t xml:space="preserve"> </w:t>
      </w:r>
      <w:r w:rsidR="007C5C6F" w:rsidRPr="00CF7696">
        <w:rPr>
          <w:rFonts w:ascii="Times New Roman" w:hAnsi="Times New Roman" w:cs="Times New Roman"/>
          <w:sz w:val="24"/>
          <w:szCs w:val="24"/>
        </w:rPr>
        <w:t>the project is on a</w:t>
      </w:r>
      <w:r w:rsidR="00343F45" w:rsidRPr="00CF7696">
        <w:rPr>
          <w:rFonts w:ascii="Times New Roman" w:hAnsi="Times New Roman" w:cs="Times New Roman"/>
          <w:sz w:val="24"/>
          <w:szCs w:val="24"/>
        </w:rPr>
        <w:t xml:space="preserve"> State Route</w:t>
      </w:r>
      <w:r w:rsidR="007C5C6F" w:rsidRPr="00CF7696">
        <w:rPr>
          <w:rFonts w:ascii="Times New Roman" w:hAnsi="Times New Roman" w:cs="Times New Roman"/>
          <w:sz w:val="24"/>
          <w:szCs w:val="24"/>
        </w:rPr>
        <w:t>).</w:t>
      </w:r>
    </w:p>
    <w:p w14:paraId="00B77AC3" w14:textId="1BE51999" w:rsidR="00DB511E" w:rsidRPr="00CF7696" w:rsidRDefault="00DB511E" w:rsidP="00A31152">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The RE must verify that the utility companies and the contractor have plans to coordinate their work.</w:t>
      </w:r>
    </w:p>
    <w:p w14:paraId="009FDB58" w14:textId="1244B9F3" w:rsidR="00535966" w:rsidRPr="00CF7696" w:rsidRDefault="001167B9" w:rsidP="00535966">
      <w:pPr>
        <w:pStyle w:val="ListParagraph"/>
        <w:numPr>
          <w:ilvl w:val="0"/>
          <w:numId w:val="22"/>
        </w:numPr>
        <w:tabs>
          <w:tab w:val="clear" w:pos="1350"/>
          <w:tab w:val="num" w:pos="144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The RE shall communicate with the contractors Superintendent and Safety Officer </w:t>
      </w:r>
      <w:r w:rsidR="00535966" w:rsidRPr="00CF7696">
        <w:rPr>
          <w:rFonts w:ascii="Times New Roman" w:hAnsi="Times New Roman" w:cs="Times New Roman"/>
          <w:sz w:val="24"/>
          <w:szCs w:val="24"/>
        </w:rPr>
        <w:t>daily</w:t>
      </w:r>
      <w:r w:rsidRPr="00CF7696">
        <w:rPr>
          <w:rFonts w:ascii="Times New Roman" w:hAnsi="Times New Roman"/>
        </w:rPr>
        <w:t>.</w:t>
      </w:r>
    </w:p>
    <w:p w14:paraId="2A8BBA3F" w14:textId="0D16A2A2" w:rsidR="0028128E" w:rsidRPr="00CF7696" w:rsidRDefault="0028128E" w:rsidP="00AA2650">
      <w:pPr>
        <w:pStyle w:val="ListParagraph"/>
        <w:numPr>
          <w:ilvl w:val="0"/>
          <w:numId w:val="22"/>
        </w:numPr>
        <w:tabs>
          <w:tab w:val="clear" w:pos="1350"/>
        </w:tabs>
        <w:ind w:left="900" w:right="-720"/>
        <w:rPr>
          <w:rFonts w:ascii="Times New Roman" w:hAnsi="Times New Roman" w:cs="Times New Roman"/>
          <w:sz w:val="24"/>
          <w:szCs w:val="24"/>
        </w:rPr>
      </w:pPr>
      <w:r w:rsidRPr="00CF7696">
        <w:rPr>
          <w:rFonts w:ascii="Times New Roman" w:hAnsi="Times New Roman" w:cs="Times New Roman"/>
          <w:sz w:val="24"/>
          <w:szCs w:val="24"/>
        </w:rPr>
        <w:t xml:space="preserve">The RE shall note in red, all changes to the plans as they are made. </w:t>
      </w:r>
      <w:r w:rsidR="00047785" w:rsidRPr="00CF7696">
        <w:rPr>
          <w:rFonts w:ascii="Times New Roman" w:hAnsi="Times New Roman" w:cs="Times New Roman"/>
          <w:sz w:val="24"/>
          <w:szCs w:val="24"/>
        </w:rPr>
        <w:t>The as-built plans must be retained by the town and a copy provided to the VTrans Project Supervisor or Manager.</w:t>
      </w:r>
    </w:p>
    <w:p w14:paraId="359996E9" w14:textId="6E27D3B4" w:rsidR="001367FE" w:rsidRPr="00CF7696" w:rsidRDefault="001367FE" w:rsidP="002B6255">
      <w:pPr>
        <w:pStyle w:val="Heading1"/>
        <w:spacing w:before="0"/>
        <w:ind w:firstLine="540"/>
        <w:rPr>
          <w:u w:val="single"/>
        </w:rPr>
      </w:pPr>
      <w:r w:rsidRPr="00CF7696">
        <w:rPr>
          <w:u w:val="single"/>
        </w:rPr>
        <w:t>Project Completion:</w:t>
      </w:r>
    </w:p>
    <w:p w14:paraId="31E827F8" w14:textId="5739D6FA" w:rsidR="001367FE" w:rsidRPr="00CF7696" w:rsidRDefault="001367FE" w:rsidP="002B6255">
      <w:pPr>
        <w:pStyle w:val="Heading1"/>
        <w:numPr>
          <w:ilvl w:val="0"/>
          <w:numId w:val="22"/>
        </w:numPr>
        <w:tabs>
          <w:tab w:val="clear" w:pos="1350"/>
        </w:tabs>
        <w:spacing w:before="0"/>
        <w:ind w:left="900"/>
        <w:rPr>
          <w:color w:val="auto"/>
          <w:u w:val="single"/>
        </w:rPr>
      </w:pPr>
      <w:r w:rsidRPr="00CF7696">
        <w:rPr>
          <w:rFonts w:ascii="Times New Roman" w:hAnsi="Times New Roman"/>
          <w:b w:val="0"/>
          <w:color w:val="auto"/>
          <w:sz w:val="24"/>
        </w:rPr>
        <w:t xml:space="preserve">The RE shall issue a </w:t>
      </w:r>
      <w:hyperlink r:id="rId30" w:history="1">
        <w:r w:rsidRPr="00CF7696">
          <w:rPr>
            <w:rStyle w:val="Hyperlink"/>
            <w:rFonts w:ascii="Times New Roman" w:hAnsi="Times New Roman"/>
            <w:i/>
            <w:sz w:val="24"/>
          </w:rPr>
          <w:t>Certificate of Substantial Completio</w:t>
        </w:r>
        <w:r w:rsidRPr="00CF7696">
          <w:rPr>
            <w:rStyle w:val="Hyperlink"/>
            <w:rFonts w:ascii="Times New Roman" w:hAnsi="Times New Roman"/>
            <w:i/>
            <w:sz w:val="24"/>
            <w:u w:val="none"/>
          </w:rPr>
          <w:t>n</w:t>
        </w:r>
      </w:hyperlink>
      <w:r w:rsidRPr="00CF7696">
        <w:rPr>
          <w:rFonts w:ascii="Times New Roman" w:hAnsi="Times New Roman"/>
          <w:b w:val="0"/>
          <w:i/>
          <w:color w:val="auto"/>
          <w:sz w:val="24"/>
        </w:rPr>
        <w:t xml:space="preserve"> </w:t>
      </w:r>
      <w:r w:rsidRPr="00CF7696">
        <w:rPr>
          <w:rFonts w:ascii="Times New Roman" w:hAnsi="Times New Roman"/>
          <w:b w:val="0"/>
          <w:color w:val="auto"/>
          <w:sz w:val="24"/>
        </w:rPr>
        <w:t>at the appropriate time and provide certification to the Town and VTrans that the project was constructed as designed, subject to the appropriate and necessary revisions during construction, in conformance with project specifications and that necessary contract provisions were fully complied with.</w:t>
      </w:r>
    </w:p>
    <w:p w14:paraId="3869E197" w14:textId="77777777" w:rsidR="001367FE" w:rsidRPr="00CF7696" w:rsidRDefault="001367FE" w:rsidP="001367FE">
      <w:pPr>
        <w:pStyle w:val="ListParagraph"/>
        <w:numPr>
          <w:ilvl w:val="0"/>
          <w:numId w:val="0"/>
        </w:numPr>
        <w:ind w:left="900" w:right="-720"/>
        <w:rPr>
          <w:rFonts w:ascii="Times New Roman" w:hAnsi="Times New Roman" w:cs="Times New Roman"/>
          <w:sz w:val="24"/>
          <w:szCs w:val="24"/>
        </w:rPr>
      </w:pPr>
    </w:p>
    <w:p w14:paraId="276D1266" w14:textId="0504EFB9" w:rsidR="00535966" w:rsidRPr="00535966" w:rsidRDefault="00535966" w:rsidP="00535966">
      <w:pPr>
        <w:pStyle w:val="Heading1"/>
        <w:ind w:left="900"/>
        <w:rPr>
          <w:i/>
        </w:rPr>
      </w:pPr>
      <w:r w:rsidRPr="00CF7696">
        <w:rPr>
          <w:i/>
        </w:rPr>
        <w:t>The final quality of the project depends on how well the RE manages the project.</w:t>
      </w:r>
    </w:p>
    <w:p w14:paraId="2C70B85C" w14:textId="677EC2D2" w:rsidR="00A44734" w:rsidRDefault="00A44734" w:rsidP="00AA2650">
      <w:pPr>
        <w:pStyle w:val="Heading1"/>
        <w:ind w:left="900" w:hanging="360"/>
      </w:pPr>
    </w:p>
    <w:sectPr w:rsidR="00A44734" w:rsidSect="00227FCB">
      <w:headerReference w:type="first" r:id="rId31"/>
      <w:pgSz w:w="12240" w:h="15840"/>
      <w:pgMar w:top="90" w:right="1530" w:bottom="0" w:left="630" w:header="5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2D21" w14:textId="77777777" w:rsidR="009827FD" w:rsidRDefault="009827FD" w:rsidP="006A0B6E">
      <w:r>
        <w:separator/>
      </w:r>
    </w:p>
  </w:endnote>
  <w:endnote w:type="continuationSeparator" w:id="0">
    <w:p w14:paraId="6602886E" w14:textId="77777777" w:rsidR="009827FD" w:rsidRDefault="009827FD" w:rsidP="006A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966B" w14:textId="77777777" w:rsidR="009827FD" w:rsidRDefault="009827FD" w:rsidP="006A0B6E">
      <w:r>
        <w:separator/>
      </w:r>
    </w:p>
  </w:footnote>
  <w:footnote w:type="continuationSeparator" w:id="0">
    <w:p w14:paraId="2A603915" w14:textId="77777777" w:rsidR="009827FD" w:rsidRDefault="009827FD" w:rsidP="006A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EA63" w14:textId="77777777" w:rsidR="00A64188" w:rsidRDefault="00A64188">
    <w:pPr>
      <w:pStyle w:val="Header"/>
    </w:pPr>
    <w:r>
      <w:rPr>
        <w:noProof/>
      </w:rPr>
      <mc:AlternateContent>
        <mc:Choice Requires="wps">
          <w:drawing>
            <wp:anchor distT="0" distB="0" distL="114300" distR="114300" simplePos="0" relativeHeight="251660288" behindDoc="1" locked="0" layoutInCell="1" allowOverlap="1" wp14:anchorId="3D2173B2" wp14:editId="47603E4B">
              <wp:simplePos x="0" y="0"/>
              <wp:positionH relativeFrom="page">
                <wp:posOffset>1076325</wp:posOffset>
              </wp:positionH>
              <wp:positionV relativeFrom="page">
                <wp:posOffset>1352550</wp:posOffset>
              </wp:positionV>
              <wp:extent cx="5577840" cy="146304"/>
              <wp:effectExtent l="0" t="0" r="3810" b="6350"/>
              <wp:wrapNone/>
              <wp:docPr id="5" name="Rectangle 5" descr="Yellow rectangle"/>
              <wp:cNvGraphicFramePr/>
              <a:graphic xmlns:a="http://schemas.openxmlformats.org/drawingml/2006/main">
                <a:graphicData uri="http://schemas.microsoft.com/office/word/2010/wordprocessingShape">
                  <wps:wsp>
                    <wps:cNvSpPr/>
                    <wps:spPr>
                      <a:xfrm>
                        <a:off x="0" y="0"/>
                        <a:ext cx="5577840" cy="146304"/>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C23F0" id="Rectangle 5" o:spid="_x0000_s1026" alt="Yellow rectangle" style="position:absolute;margin-left:84.75pt;margin-top:106.5pt;width:439.2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" fillcolor="#a27c07 [1609]"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FACD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3EE2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7AD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2C8A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56D8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946C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CE7A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EC4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EC28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405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82A4C"/>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1" w15:restartNumberingAfterBreak="0">
    <w:nsid w:val="1EB823E1"/>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2" w15:restartNumberingAfterBreak="0">
    <w:nsid w:val="2A9F4D0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E55169"/>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4" w15:restartNumberingAfterBreak="0">
    <w:nsid w:val="32163431"/>
    <w:multiLevelType w:val="multilevel"/>
    <w:tmpl w:val="8954C220"/>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54B48BD"/>
    <w:multiLevelType w:val="hybridMultilevel"/>
    <w:tmpl w:val="649AD6B0"/>
    <w:lvl w:ilvl="0" w:tplc="C9541562">
      <w:start w:val="1"/>
      <w:numFmt w:val="bullet"/>
      <w:lvlText w:val=""/>
      <w:lvlJc w:val="left"/>
      <w:pPr>
        <w:ind w:left="824" w:hanging="360"/>
      </w:pPr>
      <w:rPr>
        <w:rFonts w:ascii="Symbol" w:eastAsia="Symbol" w:hAnsi="Symbol" w:hint="default"/>
        <w:sz w:val="24"/>
        <w:szCs w:val="24"/>
      </w:rPr>
    </w:lvl>
    <w:lvl w:ilvl="1" w:tplc="97A886DC">
      <w:start w:val="1"/>
      <w:numFmt w:val="bullet"/>
      <w:lvlText w:val="•"/>
      <w:lvlJc w:val="left"/>
      <w:pPr>
        <w:ind w:left="1749" w:hanging="360"/>
      </w:pPr>
      <w:rPr>
        <w:rFonts w:hint="default"/>
      </w:rPr>
    </w:lvl>
    <w:lvl w:ilvl="2" w:tplc="37762DE0">
      <w:start w:val="1"/>
      <w:numFmt w:val="bullet"/>
      <w:lvlText w:val="•"/>
      <w:lvlJc w:val="left"/>
      <w:pPr>
        <w:ind w:left="2673" w:hanging="360"/>
      </w:pPr>
      <w:rPr>
        <w:rFonts w:hint="default"/>
      </w:rPr>
    </w:lvl>
    <w:lvl w:ilvl="3" w:tplc="2EC00B56">
      <w:start w:val="1"/>
      <w:numFmt w:val="bullet"/>
      <w:lvlText w:val="•"/>
      <w:lvlJc w:val="left"/>
      <w:pPr>
        <w:ind w:left="3598" w:hanging="360"/>
      </w:pPr>
      <w:rPr>
        <w:rFonts w:hint="default"/>
      </w:rPr>
    </w:lvl>
    <w:lvl w:ilvl="4" w:tplc="31C49B1E">
      <w:start w:val="1"/>
      <w:numFmt w:val="bullet"/>
      <w:lvlText w:val="•"/>
      <w:lvlJc w:val="left"/>
      <w:pPr>
        <w:ind w:left="4523" w:hanging="360"/>
      </w:pPr>
      <w:rPr>
        <w:rFonts w:hint="default"/>
      </w:rPr>
    </w:lvl>
    <w:lvl w:ilvl="5" w:tplc="42FC2DCC">
      <w:start w:val="1"/>
      <w:numFmt w:val="bullet"/>
      <w:lvlText w:val="•"/>
      <w:lvlJc w:val="left"/>
      <w:pPr>
        <w:ind w:left="5447" w:hanging="360"/>
      </w:pPr>
      <w:rPr>
        <w:rFonts w:hint="default"/>
      </w:rPr>
    </w:lvl>
    <w:lvl w:ilvl="6" w:tplc="6A828A14">
      <w:start w:val="1"/>
      <w:numFmt w:val="bullet"/>
      <w:lvlText w:val="•"/>
      <w:lvlJc w:val="left"/>
      <w:pPr>
        <w:ind w:left="6372" w:hanging="360"/>
      </w:pPr>
      <w:rPr>
        <w:rFonts w:hint="default"/>
      </w:rPr>
    </w:lvl>
    <w:lvl w:ilvl="7" w:tplc="90C44E60">
      <w:start w:val="1"/>
      <w:numFmt w:val="bullet"/>
      <w:lvlText w:val="•"/>
      <w:lvlJc w:val="left"/>
      <w:pPr>
        <w:ind w:left="7296" w:hanging="360"/>
      </w:pPr>
      <w:rPr>
        <w:rFonts w:hint="default"/>
      </w:rPr>
    </w:lvl>
    <w:lvl w:ilvl="8" w:tplc="14507FC0">
      <w:start w:val="1"/>
      <w:numFmt w:val="bullet"/>
      <w:lvlText w:val="•"/>
      <w:lvlJc w:val="left"/>
      <w:pPr>
        <w:ind w:left="8221" w:hanging="360"/>
      </w:pPr>
      <w:rPr>
        <w:rFonts w:hint="default"/>
      </w:rPr>
    </w:lvl>
  </w:abstractNum>
  <w:abstractNum w:abstractNumId="16" w15:restartNumberingAfterBreak="0">
    <w:nsid w:val="40DD1B14"/>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7" w15:restartNumberingAfterBreak="0">
    <w:nsid w:val="49E772BE"/>
    <w:multiLevelType w:val="multilevel"/>
    <w:tmpl w:val="E2265E34"/>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8" w15:restartNumberingAfterBreak="0">
    <w:nsid w:val="4EED2F4F"/>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19" w15:restartNumberingAfterBreak="0">
    <w:nsid w:val="547A254B"/>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0" w15:restartNumberingAfterBreak="0">
    <w:nsid w:val="563C0704"/>
    <w:multiLevelType w:val="multilevel"/>
    <w:tmpl w:val="D40681B0"/>
    <w:lvl w:ilvl="0">
      <w:start w:val="1"/>
      <w:numFmt w:val="bullet"/>
      <w:pStyle w:val="ListParagraph"/>
      <w:lvlText w:val=""/>
      <w:lvlJc w:val="left"/>
      <w:pPr>
        <w:tabs>
          <w:tab w:val="num" w:pos="1350"/>
        </w:tabs>
        <w:ind w:left="1350" w:hanging="360"/>
      </w:pPr>
      <w:rPr>
        <w:rFonts w:ascii="Symbol" w:hAnsi="Symbol" w:hint="default"/>
        <w:color w:val="00A19C" w:themeColor="accent5"/>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abstractNum w:abstractNumId="21" w15:restartNumberingAfterBreak="0">
    <w:nsid w:val="56FA6E14"/>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2" w15:restartNumberingAfterBreak="0">
    <w:nsid w:val="63D53895"/>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3" w15:restartNumberingAfterBreak="0">
    <w:nsid w:val="70786F5D"/>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4" w15:restartNumberingAfterBreak="0">
    <w:nsid w:val="73C171D9"/>
    <w:multiLevelType w:val="multilevel"/>
    <w:tmpl w:val="696CB118"/>
    <w:lvl w:ilvl="0">
      <w:start w:val="1"/>
      <w:numFmt w:val="bullet"/>
      <w:lvlText w:val=""/>
      <w:lvlJc w:val="left"/>
      <w:pPr>
        <w:tabs>
          <w:tab w:val="num" w:pos="2160"/>
        </w:tabs>
        <w:ind w:left="2160" w:hanging="360"/>
      </w:pPr>
      <w:rPr>
        <w:rFonts w:ascii="Wingdings" w:hAnsi="Wingdings"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25" w15:restartNumberingAfterBreak="0">
    <w:nsid w:val="77112241"/>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abstractNum w:abstractNumId="26" w15:restartNumberingAfterBreak="0">
    <w:nsid w:val="77665715"/>
    <w:multiLevelType w:val="multilevel"/>
    <w:tmpl w:val="0A3013C6"/>
    <w:lvl w:ilvl="0">
      <w:start w:val="1"/>
      <w:numFmt w:val="bullet"/>
      <w:lvlText w:val=""/>
      <w:lvlJc w:val="left"/>
      <w:pPr>
        <w:ind w:left="360" w:hanging="360"/>
      </w:pPr>
      <w:rPr>
        <w:rFonts w:ascii="Symbol" w:hAnsi="Symbol" w:hint="default"/>
        <w:color w:val="007874" w:themeColor="accent5" w:themeShade="BF"/>
      </w:rPr>
    </w:lvl>
    <w:lvl w:ilvl="1">
      <w:start w:val="1"/>
      <w:numFmt w:val="bullet"/>
      <w:lvlText w:val=""/>
      <w:lvlJc w:val="left"/>
      <w:pPr>
        <w:ind w:left="720" w:hanging="360"/>
      </w:pPr>
      <w:rPr>
        <w:rFonts w:ascii="Symbol" w:hAnsi="Symbol" w:hint="default"/>
        <w:color w:val="007874" w:themeColor="accent5" w:themeShade="BF"/>
      </w:rPr>
    </w:lvl>
    <w:lvl w:ilvl="2">
      <w:start w:val="1"/>
      <w:numFmt w:val="bullet"/>
      <w:lvlText w:val=""/>
      <w:lvlJc w:val="left"/>
      <w:pPr>
        <w:ind w:left="1080" w:hanging="360"/>
      </w:pPr>
      <w:rPr>
        <w:rFonts w:ascii="Symbol" w:hAnsi="Symbol" w:hint="default"/>
        <w:color w:val="007874" w:themeColor="accent5" w:themeShade="BF"/>
      </w:rPr>
    </w:lvl>
    <w:lvl w:ilvl="3">
      <w:start w:val="1"/>
      <w:numFmt w:val="bullet"/>
      <w:lvlText w:val=""/>
      <w:lvlJc w:val="left"/>
      <w:pPr>
        <w:ind w:left="1440" w:hanging="360"/>
      </w:pPr>
      <w:rPr>
        <w:rFonts w:ascii="Symbol" w:hAnsi="Symbol" w:hint="default"/>
        <w:color w:val="007874" w:themeColor="accent5" w:themeShade="BF"/>
      </w:rPr>
    </w:lvl>
    <w:lvl w:ilvl="4">
      <w:start w:val="1"/>
      <w:numFmt w:val="bullet"/>
      <w:lvlText w:val=""/>
      <w:lvlJc w:val="left"/>
      <w:pPr>
        <w:ind w:left="1800" w:hanging="360"/>
      </w:pPr>
      <w:rPr>
        <w:rFonts w:ascii="Symbol" w:hAnsi="Symbol" w:hint="default"/>
        <w:color w:val="007874" w:themeColor="accent5" w:themeShade="BF"/>
      </w:rPr>
    </w:lvl>
    <w:lvl w:ilvl="5">
      <w:start w:val="1"/>
      <w:numFmt w:val="bullet"/>
      <w:lvlText w:val=""/>
      <w:lvlJc w:val="left"/>
      <w:pPr>
        <w:ind w:left="2160" w:hanging="360"/>
      </w:pPr>
      <w:rPr>
        <w:rFonts w:ascii="Symbol" w:hAnsi="Symbol" w:hint="default"/>
        <w:color w:val="007874" w:themeColor="accent5" w:themeShade="BF"/>
      </w:rPr>
    </w:lvl>
    <w:lvl w:ilvl="6">
      <w:start w:val="1"/>
      <w:numFmt w:val="bullet"/>
      <w:lvlText w:val=""/>
      <w:lvlJc w:val="left"/>
      <w:pPr>
        <w:ind w:left="2520" w:hanging="360"/>
      </w:pPr>
      <w:rPr>
        <w:rFonts w:ascii="Symbol" w:hAnsi="Symbol" w:hint="default"/>
        <w:color w:val="007874" w:themeColor="accent5" w:themeShade="BF"/>
      </w:rPr>
    </w:lvl>
    <w:lvl w:ilvl="7">
      <w:start w:val="1"/>
      <w:numFmt w:val="bullet"/>
      <w:lvlText w:val=""/>
      <w:lvlJc w:val="left"/>
      <w:pPr>
        <w:ind w:left="2880" w:hanging="360"/>
      </w:pPr>
      <w:rPr>
        <w:rFonts w:ascii="Symbol" w:hAnsi="Symbol" w:hint="default"/>
        <w:color w:val="007874" w:themeColor="accent5" w:themeShade="BF"/>
      </w:rPr>
    </w:lvl>
    <w:lvl w:ilvl="8">
      <w:start w:val="1"/>
      <w:numFmt w:val="bullet"/>
      <w:lvlText w:val=""/>
      <w:lvlJc w:val="left"/>
      <w:pPr>
        <w:ind w:left="3240" w:hanging="360"/>
      </w:pPr>
      <w:rPr>
        <w:rFonts w:ascii="Symbol" w:hAnsi="Symbol" w:hint="default"/>
        <w:color w:val="007874" w:themeColor="accent5" w:themeShade="BF"/>
      </w:rPr>
    </w:lvl>
  </w:abstractNum>
  <w:abstractNum w:abstractNumId="27" w15:restartNumberingAfterBreak="0">
    <w:nsid w:val="7B763C6D"/>
    <w:multiLevelType w:val="multilevel"/>
    <w:tmpl w:val="EAF8E6D0"/>
    <w:lvl w:ilvl="0">
      <w:start w:val="1"/>
      <w:numFmt w:val="bullet"/>
      <w:lvlText w:val=""/>
      <w:lvlJc w:val="left"/>
      <w:pPr>
        <w:tabs>
          <w:tab w:val="num" w:pos="2520"/>
        </w:tabs>
        <w:ind w:left="2520" w:hanging="360"/>
      </w:pPr>
      <w:rPr>
        <w:rFonts w:ascii="Wingdings" w:hAnsi="Wingdings" w:hint="default"/>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abstractNum w:abstractNumId="28" w15:restartNumberingAfterBreak="0">
    <w:nsid w:val="7DF14EC4"/>
    <w:multiLevelType w:val="multilevel"/>
    <w:tmpl w:val="48E02758"/>
    <w:lvl w:ilvl="0">
      <w:start w:val="1"/>
      <w:numFmt w:val="bullet"/>
      <w:lvlText w:val=""/>
      <w:lvlJc w:val="left"/>
      <w:pPr>
        <w:tabs>
          <w:tab w:val="num" w:pos="1350"/>
        </w:tabs>
        <w:ind w:left="1350" w:hanging="360"/>
      </w:pPr>
      <w:rPr>
        <w:rFonts w:ascii="Symbol" w:hAnsi="Symbol" w:hint="default"/>
        <w:color w:val="007874" w:themeColor="accent5" w:themeShade="BF"/>
      </w:rPr>
    </w:lvl>
    <w:lvl w:ilvl="1">
      <w:start w:val="1"/>
      <w:numFmt w:val="bullet"/>
      <w:lvlText w:val=""/>
      <w:lvlJc w:val="left"/>
      <w:pPr>
        <w:tabs>
          <w:tab w:val="num" w:pos="2880"/>
        </w:tabs>
        <w:ind w:left="2880" w:hanging="360"/>
      </w:pPr>
      <w:rPr>
        <w:rFonts w:ascii="Wingdings" w:hAnsi="Wingdings" w:hint="default"/>
        <w:color w:val="007874" w:themeColor="accent5" w:themeShade="BF"/>
      </w:rPr>
    </w:lvl>
    <w:lvl w:ilvl="2">
      <w:start w:val="1"/>
      <w:numFmt w:val="bullet"/>
      <w:lvlText w:val=""/>
      <w:lvlJc w:val="left"/>
      <w:pPr>
        <w:tabs>
          <w:tab w:val="num" w:pos="3240"/>
        </w:tabs>
        <w:ind w:left="3240" w:hanging="360"/>
      </w:pPr>
      <w:rPr>
        <w:rFonts w:ascii="Wingdings" w:hAnsi="Wingdings" w:hint="default"/>
        <w:color w:val="007874" w:themeColor="accent5" w:themeShade="BF"/>
      </w:rPr>
    </w:lvl>
    <w:lvl w:ilvl="3">
      <w:start w:val="1"/>
      <w:numFmt w:val="bullet"/>
      <w:lvlText w:val=""/>
      <w:lvlJc w:val="left"/>
      <w:pPr>
        <w:tabs>
          <w:tab w:val="num" w:pos="3600"/>
        </w:tabs>
        <w:ind w:left="3600" w:hanging="360"/>
      </w:pPr>
      <w:rPr>
        <w:rFonts w:ascii="Symbol" w:hAnsi="Symbol" w:hint="default"/>
        <w:color w:val="007874" w:themeColor="accent5" w:themeShade="BF"/>
      </w:rPr>
    </w:lvl>
    <w:lvl w:ilvl="4">
      <w:start w:val="1"/>
      <w:numFmt w:val="bullet"/>
      <w:lvlText w:val=""/>
      <w:lvlJc w:val="left"/>
      <w:pPr>
        <w:tabs>
          <w:tab w:val="num" w:pos="3960"/>
        </w:tabs>
        <w:ind w:left="3960" w:hanging="360"/>
      </w:pPr>
      <w:rPr>
        <w:rFonts w:ascii="Symbol" w:hAnsi="Symbol" w:hint="default"/>
        <w:color w:val="007874" w:themeColor="accent5" w:themeShade="BF"/>
      </w:rPr>
    </w:lvl>
    <w:lvl w:ilvl="5">
      <w:start w:val="1"/>
      <w:numFmt w:val="bullet"/>
      <w:lvlText w:val=""/>
      <w:lvlJc w:val="left"/>
      <w:pPr>
        <w:tabs>
          <w:tab w:val="num" w:pos="4320"/>
        </w:tabs>
        <w:ind w:left="4320" w:hanging="360"/>
      </w:pPr>
      <w:rPr>
        <w:rFonts w:ascii="Wingdings" w:hAnsi="Wingdings" w:hint="default"/>
        <w:color w:val="007874" w:themeColor="accent5" w:themeShade="BF"/>
      </w:rPr>
    </w:lvl>
    <w:lvl w:ilvl="6">
      <w:start w:val="1"/>
      <w:numFmt w:val="bullet"/>
      <w:lvlText w:val=""/>
      <w:lvlJc w:val="left"/>
      <w:pPr>
        <w:tabs>
          <w:tab w:val="num" w:pos="4680"/>
        </w:tabs>
        <w:ind w:left="4680" w:hanging="360"/>
      </w:pPr>
      <w:rPr>
        <w:rFonts w:ascii="Wingdings" w:hAnsi="Wingdings" w:hint="default"/>
        <w:color w:val="007874" w:themeColor="accent5" w:themeShade="BF"/>
      </w:rPr>
    </w:lvl>
    <w:lvl w:ilvl="7">
      <w:start w:val="1"/>
      <w:numFmt w:val="bullet"/>
      <w:lvlText w:val=""/>
      <w:lvlJc w:val="left"/>
      <w:pPr>
        <w:tabs>
          <w:tab w:val="num" w:pos="5040"/>
        </w:tabs>
        <w:ind w:left="5040" w:hanging="360"/>
      </w:pPr>
      <w:rPr>
        <w:rFonts w:ascii="Symbol" w:hAnsi="Symbol" w:hint="default"/>
        <w:color w:val="007874" w:themeColor="accent5" w:themeShade="BF"/>
      </w:rPr>
    </w:lvl>
    <w:lvl w:ilvl="8">
      <w:start w:val="1"/>
      <w:numFmt w:val="bullet"/>
      <w:lvlText w:val=""/>
      <w:lvlJc w:val="left"/>
      <w:pPr>
        <w:tabs>
          <w:tab w:val="num" w:pos="5400"/>
        </w:tabs>
        <w:ind w:left="5400" w:hanging="360"/>
      </w:pPr>
      <w:rPr>
        <w:rFonts w:ascii="Symbol" w:hAnsi="Symbol" w:hint="default"/>
        <w:color w:val="007874" w:themeColor="accent5" w:themeShade="BF"/>
      </w:rPr>
    </w:lvl>
  </w:abstractNum>
  <w:num w:numId="1" w16cid:durableId="1009403326">
    <w:abstractNumId w:val="20"/>
  </w:num>
  <w:num w:numId="2" w16cid:durableId="40441725">
    <w:abstractNumId w:val="17"/>
  </w:num>
  <w:num w:numId="3" w16cid:durableId="1957252193">
    <w:abstractNumId w:val="14"/>
  </w:num>
  <w:num w:numId="4" w16cid:durableId="844367536">
    <w:abstractNumId w:val="27"/>
  </w:num>
  <w:num w:numId="5" w16cid:durableId="934217035">
    <w:abstractNumId w:val="24"/>
  </w:num>
  <w:num w:numId="6" w16cid:durableId="339091126">
    <w:abstractNumId w:val="9"/>
  </w:num>
  <w:num w:numId="7" w16cid:durableId="1677345969">
    <w:abstractNumId w:val="7"/>
  </w:num>
  <w:num w:numId="8" w16cid:durableId="40715245">
    <w:abstractNumId w:val="5"/>
  </w:num>
  <w:num w:numId="9" w16cid:durableId="1320573097">
    <w:abstractNumId w:val="4"/>
  </w:num>
  <w:num w:numId="10" w16cid:durableId="1183204095">
    <w:abstractNumId w:val="8"/>
  </w:num>
  <w:num w:numId="11" w16cid:durableId="1998530016">
    <w:abstractNumId w:val="3"/>
  </w:num>
  <w:num w:numId="12" w16cid:durableId="1799252227">
    <w:abstractNumId w:val="2"/>
  </w:num>
  <w:num w:numId="13" w16cid:durableId="579828430">
    <w:abstractNumId w:val="1"/>
  </w:num>
  <w:num w:numId="14" w16cid:durableId="2094665425">
    <w:abstractNumId w:val="0"/>
  </w:num>
  <w:num w:numId="15" w16cid:durableId="1190877091">
    <w:abstractNumId w:val="20"/>
    <w:lvlOverride w:ilvl="0">
      <w:lvl w:ilvl="0">
        <w:start w:val="1"/>
        <w:numFmt w:val="bullet"/>
        <w:pStyle w:val="ListParagraph"/>
        <w:lvlText w:val=""/>
        <w:lvlJc w:val="left"/>
        <w:pPr>
          <w:tabs>
            <w:tab w:val="num" w:pos="1350"/>
          </w:tabs>
          <w:ind w:left="1350" w:hanging="360"/>
        </w:pPr>
        <w:rPr>
          <w:rFonts w:ascii="Symbol" w:hAnsi="Symbol" w:hint="default"/>
          <w:color w:val="00A19C" w:themeColor="accent5"/>
        </w:rPr>
      </w:lvl>
    </w:lvlOverride>
    <w:lvlOverride w:ilvl="1">
      <w:lvl w:ilvl="1">
        <w:start w:val="1"/>
        <w:numFmt w:val="bullet"/>
        <w:lvlText w:val=""/>
        <w:lvlJc w:val="left"/>
        <w:pPr>
          <w:tabs>
            <w:tab w:val="num" w:pos="2880"/>
          </w:tabs>
          <w:ind w:left="2880" w:hanging="360"/>
        </w:pPr>
        <w:rPr>
          <w:rFonts w:ascii="Wingdings" w:hAnsi="Wingdings" w:hint="default"/>
        </w:rPr>
      </w:lvl>
    </w:lvlOverride>
    <w:lvlOverride w:ilvl="2">
      <w:lvl w:ilvl="2">
        <w:start w:val="1"/>
        <w:numFmt w:val="bullet"/>
        <w:lvlText w:val=""/>
        <w:lvlJc w:val="left"/>
        <w:pPr>
          <w:tabs>
            <w:tab w:val="num" w:pos="3240"/>
          </w:tabs>
          <w:ind w:left="3240" w:hanging="360"/>
        </w:pPr>
        <w:rPr>
          <w:rFonts w:ascii="Wingdings" w:hAnsi="Wingdings" w:hint="default"/>
        </w:rPr>
      </w:lvl>
    </w:lvlOverride>
    <w:lvlOverride w:ilvl="3">
      <w:lvl w:ilvl="3">
        <w:start w:val="1"/>
        <w:numFmt w:val="bullet"/>
        <w:lvlText w:val=""/>
        <w:lvlJc w:val="left"/>
        <w:pPr>
          <w:tabs>
            <w:tab w:val="num" w:pos="3600"/>
          </w:tabs>
          <w:ind w:left="3600" w:hanging="360"/>
        </w:pPr>
        <w:rPr>
          <w:rFonts w:ascii="Symbol" w:hAnsi="Symbol" w:hint="default"/>
        </w:rPr>
      </w:lvl>
    </w:lvlOverride>
    <w:lvlOverride w:ilvl="4">
      <w:lvl w:ilvl="4">
        <w:start w:val="1"/>
        <w:numFmt w:val="bullet"/>
        <w:lvlText w:val=""/>
        <w:lvlJc w:val="left"/>
        <w:pPr>
          <w:tabs>
            <w:tab w:val="num" w:pos="3960"/>
          </w:tabs>
          <w:ind w:left="3960" w:hanging="360"/>
        </w:pPr>
        <w:rPr>
          <w:rFonts w:ascii="Symbol" w:hAnsi="Symbol"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4680"/>
          </w:tabs>
          <w:ind w:left="4680" w:hanging="360"/>
        </w:pPr>
        <w:rPr>
          <w:rFonts w:ascii="Wingdings" w:hAnsi="Wingdings" w:hint="default"/>
        </w:rPr>
      </w:lvl>
    </w:lvlOverride>
    <w:lvlOverride w:ilvl="7">
      <w:lvl w:ilvl="7">
        <w:start w:val="1"/>
        <w:numFmt w:val="bullet"/>
        <w:lvlText w:val=""/>
        <w:lvlJc w:val="left"/>
        <w:pPr>
          <w:tabs>
            <w:tab w:val="num" w:pos="5040"/>
          </w:tabs>
          <w:ind w:left="5040" w:hanging="360"/>
        </w:pPr>
        <w:rPr>
          <w:rFonts w:ascii="Symbol" w:hAnsi="Symbol" w:hint="default"/>
        </w:rPr>
      </w:lvl>
    </w:lvlOverride>
    <w:lvlOverride w:ilvl="8">
      <w:lvl w:ilvl="8">
        <w:start w:val="1"/>
        <w:numFmt w:val="bullet"/>
        <w:lvlText w:val=""/>
        <w:lvlJc w:val="left"/>
        <w:pPr>
          <w:tabs>
            <w:tab w:val="num" w:pos="5400"/>
          </w:tabs>
          <w:ind w:left="5400" w:hanging="360"/>
        </w:pPr>
        <w:rPr>
          <w:rFonts w:ascii="Symbol" w:hAnsi="Symbol" w:hint="default"/>
        </w:rPr>
      </w:lvl>
    </w:lvlOverride>
  </w:num>
  <w:num w:numId="16" w16cid:durableId="1663194420">
    <w:abstractNumId w:val="6"/>
  </w:num>
  <w:num w:numId="17" w16cid:durableId="1371106506">
    <w:abstractNumId w:val="12"/>
  </w:num>
  <w:num w:numId="18" w16cid:durableId="215554361">
    <w:abstractNumId w:val="26"/>
  </w:num>
  <w:num w:numId="19" w16cid:durableId="1505170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635516">
    <w:abstractNumId w:val="22"/>
  </w:num>
  <w:num w:numId="21" w16cid:durableId="890266175">
    <w:abstractNumId w:val="21"/>
  </w:num>
  <w:num w:numId="22" w16cid:durableId="1276055300">
    <w:abstractNumId w:val="19"/>
  </w:num>
  <w:num w:numId="23" w16cid:durableId="650253844">
    <w:abstractNumId w:val="25"/>
  </w:num>
  <w:num w:numId="24" w16cid:durableId="687752372">
    <w:abstractNumId w:val="13"/>
  </w:num>
  <w:num w:numId="25" w16cid:durableId="1757434702">
    <w:abstractNumId w:val="18"/>
  </w:num>
  <w:num w:numId="26" w16cid:durableId="520054329">
    <w:abstractNumId w:val="16"/>
  </w:num>
  <w:num w:numId="27" w16cid:durableId="1001855753">
    <w:abstractNumId w:val="28"/>
  </w:num>
  <w:num w:numId="28" w16cid:durableId="703408938">
    <w:abstractNumId w:val="11"/>
  </w:num>
  <w:num w:numId="29" w16cid:durableId="1056513158">
    <w:abstractNumId w:val="10"/>
  </w:num>
  <w:num w:numId="30" w16cid:durableId="17195803">
    <w:abstractNumId w:val="23"/>
  </w:num>
  <w:num w:numId="31" w16cid:durableId="251400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trackRevisions/>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FD"/>
    <w:rsid w:val="00002BD9"/>
    <w:rsid w:val="000057B7"/>
    <w:rsid w:val="000156D6"/>
    <w:rsid w:val="00032122"/>
    <w:rsid w:val="000434D6"/>
    <w:rsid w:val="00047785"/>
    <w:rsid w:val="000A677A"/>
    <w:rsid w:val="000B0241"/>
    <w:rsid w:val="000C2FE2"/>
    <w:rsid w:val="000C3DA6"/>
    <w:rsid w:val="000D0FCD"/>
    <w:rsid w:val="000D204C"/>
    <w:rsid w:val="00106E5B"/>
    <w:rsid w:val="00114474"/>
    <w:rsid w:val="001167B9"/>
    <w:rsid w:val="001225D2"/>
    <w:rsid w:val="001367FE"/>
    <w:rsid w:val="00144CE4"/>
    <w:rsid w:val="00152037"/>
    <w:rsid w:val="00152202"/>
    <w:rsid w:val="00155359"/>
    <w:rsid w:val="00165527"/>
    <w:rsid w:val="001819EE"/>
    <w:rsid w:val="001837AA"/>
    <w:rsid w:val="00183E80"/>
    <w:rsid w:val="001C1020"/>
    <w:rsid w:val="001D097A"/>
    <w:rsid w:val="001E4E84"/>
    <w:rsid w:val="002034FB"/>
    <w:rsid w:val="002102FA"/>
    <w:rsid w:val="00221CC1"/>
    <w:rsid w:val="00227FCB"/>
    <w:rsid w:val="0023024A"/>
    <w:rsid w:val="00232BD4"/>
    <w:rsid w:val="00234C0F"/>
    <w:rsid w:val="00253C74"/>
    <w:rsid w:val="0028128E"/>
    <w:rsid w:val="00294509"/>
    <w:rsid w:val="002A52FE"/>
    <w:rsid w:val="002B6255"/>
    <w:rsid w:val="002C3975"/>
    <w:rsid w:val="002D4D4B"/>
    <w:rsid w:val="002D6EAF"/>
    <w:rsid w:val="002F12E0"/>
    <w:rsid w:val="002F3551"/>
    <w:rsid w:val="002F7B3F"/>
    <w:rsid w:val="002F7E28"/>
    <w:rsid w:val="0030575F"/>
    <w:rsid w:val="00325D69"/>
    <w:rsid w:val="00337F5B"/>
    <w:rsid w:val="00343F45"/>
    <w:rsid w:val="00344900"/>
    <w:rsid w:val="00350C94"/>
    <w:rsid w:val="0035539F"/>
    <w:rsid w:val="003726FB"/>
    <w:rsid w:val="00383298"/>
    <w:rsid w:val="00387081"/>
    <w:rsid w:val="003A2A9A"/>
    <w:rsid w:val="003D672C"/>
    <w:rsid w:val="003E0D6E"/>
    <w:rsid w:val="003F76AF"/>
    <w:rsid w:val="004151DC"/>
    <w:rsid w:val="00430F65"/>
    <w:rsid w:val="004327C3"/>
    <w:rsid w:val="004328DA"/>
    <w:rsid w:val="00434C6E"/>
    <w:rsid w:val="00445F89"/>
    <w:rsid w:val="00462AF2"/>
    <w:rsid w:val="00467F9D"/>
    <w:rsid w:val="00472017"/>
    <w:rsid w:val="004B4C42"/>
    <w:rsid w:val="004B751B"/>
    <w:rsid w:val="004D1181"/>
    <w:rsid w:val="004D26DD"/>
    <w:rsid w:val="004F555D"/>
    <w:rsid w:val="00503B43"/>
    <w:rsid w:val="005057DF"/>
    <w:rsid w:val="005141A4"/>
    <w:rsid w:val="005273BA"/>
    <w:rsid w:val="00535966"/>
    <w:rsid w:val="005449BA"/>
    <w:rsid w:val="005658C7"/>
    <w:rsid w:val="00587743"/>
    <w:rsid w:val="0059136A"/>
    <w:rsid w:val="0059622C"/>
    <w:rsid w:val="00596ABE"/>
    <w:rsid w:val="005C1593"/>
    <w:rsid w:val="005C3EFA"/>
    <w:rsid w:val="005F1D4B"/>
    <w:rsid w:val="005F2A12"/>
    <w:rsid w:val="005F34B3"/>
    <w:rsid w:val="005F38A4"/>
    <w:rsid w:val="005F71E0"/>
    <w:rsid w:val="00610CD6"/>
    <w:rsid w:val="006216BC"/>
    <w:rsid w:val="00661067"/>
    <w:rsid w:val="00664262"/>
    <w:rsid w:val="00664455"/>
    <w:rsid w:val="006808FB"/>
    <w:rsid w:val="00683AD8"/>
    <w:rsid w:val="00692E22"/>
    <w:rsid w:val="00693E55"/>
    <w:rsid w:val="006A0B6E"/>
    <w:rsid w:val="006E0371"/>
    <w:rsid w:val="006E2D31"/>
    <w:rsid w:val="006E6FD9"/>
    <w:rsid w:val="006F3EB4"/>
    <w:rsid w:val="00703D67"/>
    <w:rsid w:val="00707842"/>
    <w:rsid w:val="00715A0A"/>
    <w:rsid w:val="00720141"/>
    <w:rsid w:val="00723BE2"/>
    <w:rsid w:val="00727443"/>
    <w:rsid w:val="00743E01"/>
    <w:rsid w:val="00746928"/>
    <w:rsid w:val="0079609B"/>
    <w:rsid w:val="007A3694"/>
    <w:rsid w:val="007B6341"/>
    <w:rsid w:val="007C139C"/>
    <w:rsid w:val="007C5C6F"/>
    <w:rsid w:val="007F6CD2"/>
    <w:rsid w:val="00823D7B"/>
    <w:rsid w:val="00843EA3"/>
    <w:rsid w:val="0086638E"/>
    <w:rsid w:val="00887863"/>
    <w:rsid w:val="008B5B04"/>
    <w:rsid w:val="008C1EF6"/>
    <w:rsid w:val="008C732B"/>
    <w:rsid w:val="008D4D7F"/>
    <w:rsid w:val="008E23DB"/>
    <w:rsid w:val="008E2B0D"/>
    <w:rsid w:val="008F4B8D"/>
    <w:rsid w:val="009241DD"/>
    <w:rsid w:val="00926664"/>
    <w:rsid w:val="00933B61"/>
    <w:rsid w:val="00952B4B"/>
    <w:rsid w:val="00967633"/>
    <w:rsid w:val="00970FAC"/>
    <w:rsid w:val="00972305"/>
    <w:rsid w:val="009827FD"/>
    <w:rsid w:val="0098685D"/>
    <w:rsid w:val="009B2246"/>
    <w:rsid w:val="00A040A2"/>
    <w:rsid w:val="00A31152"/>
    <w:rsid w:val="00A3303E"/>
    <w:rsid w:val="00A41E6D"/>
    <w:rsid w:val="00A44734"/>
    <w:rsid w:val="00A5615F"/>
    <w:rsid w:val="00A5628C"/>
    <w:rsid w:val="00A64188"/>
    <w:rsid w:val="00A660DB"/>
    <w:rsid w:val="00A663D0"/>
    <w:rsid w:val="00A71AF0"/>
    <w:rsid w:val="00A82D58"/>
    <w:rsid w:val="00A83522"/>
    <w:rsid w:val="00A846D0"/>
    <w:rsid w:val="00A94BB2"/>
    <w:rsid w:val="00A95BB6"/>
    <w:rsid w:val="00AA2650"/>
    <w:rsid w:val="00AD3B3D"/>
    <w:rsid w:val="00AF48E5"/>
    <w:rsid w:val="00B037F9"/>
    <w:rsid w:val="00B04AC4"/>
    <w:rsid w:val="00B14EFB"/>
    <w:rsid w:val="00B26019"/>
    <w:rsid w:val="00B3781A"/>
    <w:rsid w:val="00B50FE9"/>
    <w:rsid w:val="00B516E1"/>
    <w:rsid w:val="00B55472"/>
    <w:rsid w:val="00B555DC"/>
    <w:rsid w:val="00B6311C"/>
    <w:rsid w:val="00B741E3"/>
    <w:rsid w:val="00BA5AC5"/>
    <w:rsid w:val="00BB2EE1"/>
    <w:rsid w:val="00BB5FF6"/>
    <w:rsid w:val="00BC67A7"/>
    <w:rsid w:val="00C10543"/>
    <w:rsid w:val="00C2717A"/>
    <w:rsid w:val="00C36003"/>
    <w:rsid w:val="00C37782"/>
    <w:rsid w:val="00C47922"/>
    <w:rsid w:val="00C61E66"/>
    <w:rsid w:val="00C721A9"/>
    <w:rsid w:val="00C81917"/>
    <w:rsid w:val="00C86426"/>
    <w:rsid w:val="00C92524"/>
    <w:rsid w:val="00C92D34"/>
    <w:rsid w:val="00CA260E"/>
    <w:rsid w:val="00CB1131"/>
    <w:rsid w:val="00CB2F1F"/>
    <w:rsid w:val="00CB7CC6"/>
    <w:rsid w:val="00CD5704"/>
    <w:rsid w:val="00CF7696"/>
    <w:rsid w:val="00D15915"/>
    <w:rsid w:val="00D2390B"/>
    <w:rsid w:val="00D63ABD"/>
    <w:rsid w:val="00D71E3E"/>
    <w:rsid w:val="00D84513"/>
    <w:rsid w:val="00D957ED"/>
    <w:rsid w:val="00DA5494"/>
    <w:rsid w:val="00DA5668"/>
    <w:rsid w:val="00DB511E"/>
    <w:rsid w:val="00DD2B6B"/>
    <w:rsid w:val="00DD5CC5"/>
    <w:rsid w:val="00E137D3"/>
    <w:rsid w:val="00E20530"/>
    <w:rsid w:val="00E261B4"/>
    <w:rsid w:val="00E65E1A"/>
    <w:rsid w:val="00E706C1"/>
    <w:rsid w:val="00EC0967"/>
    <w:rsid w:val="00F0214E"/>
    <w:rsid w:val="00F34BC6"/>
    <w:rsid w:val="00F37FE5"/>
    <w:rsid w:val="00F60DEB"/>
    <w:rsid w:val="00F77F8B"/>
    <w:rsid w:val="00F803D7"/>
    <w:rsid w:val="00F810E2"/>
    <w:rsid w:val="00F93B14"/>
    <w:rsid w:val="00FB087B"/>
    <w:rsid w:val="00FB5764"/>
    <w:rsid w:val="00FB5A38"/>
    <w:rsid w:val="00FC12A8"/>
    <w:rsid w:val="00FD2CE2"/>
    <w:rsid w:val="00FD7BEA"/>
    <w:rsid w:val="00FF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012AC5A"/>
  <w15:docId w15:val="{A6DE8B73-B47F-4459-904D-C30A4666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67"/>
    <w:rPr>
      <w:rFonts w:asciiTheme="minorHAnsi" w:hAnsiTheme="minorHAnsi"/>
      <w:sz w:val="24"/>
      <w:szCs w:val="24"/>
    </w:rPr>
  </w:style>
  <w:style w:type="paragraph" w:styleId="Heading1">
    <w:name w:val="heading 1"/>
    <w:basedOn w:val="Normal"/>
    <w:link w:val="Heading1Char"/>
    <w:uiPriority w:val="9"/>
    <w:qFormat/>
    <w:rsid w:val="00703D67"/>
    <w:pPr>
      <w:spacing w:before="120"/>
      <w:outlineLvl w:val="0"/>
    </w:pPr>
    <w:rPr>
      <w:rFonts w:asciiTheme="majorHAnsi" w:hAnsiTheme="majorHAnsi"/>
      <w:b/>
      <w:color w:val="365F91" w:themeColor="accent1" w:themeShade="BF"/>
      <w:sz w:val="26"/>
    </w:rPr>
  </w:style>
  <w:style w:type="paragraph" w:styleId="Heading2">
    <w:name w:val="heading 2"/>
    <w:basedOn w:val="Normal"/>
    <w:next w:val="Normal"/>
    <w:uiPriority w:val="9"/>
    <w:qFormat/>
    <w:rsid w:val="005F71E0"/>
    <w:pPr>
      <w:keepNext/>
      <w:spacing w:before="240" w:after="60"/>
      <w:outlineLvl w:val="1"/>
    </w:pPr>
    <w:rPr>
      <w:rFonts w:ascii="Arial" w:hAnsi="Arial" w:cs="Arial"/>
      <w:b/>
      <w:bCs/>
      <w:i/>
      <w:color w:val="3C6D2A" w:themeColor="accent3" w:themeShade="80"/>
      <w:sz w:val="26"/>
      <w:szCs w:val="26"/>
    </w:rPr>
  </w:style>
  <w:style w:type="paragraph" w:styleId="Heading3">
    <w:name w:val="heading 3"/>
    <w:basedOn w:val="Normal"/>
    <w:next w:val="Normal"/>
    <w:uiPriority w:val="9"/>
    <w:semiHidden/>
    <w:unhideWhenUsed/>
    <w:qFormat/>
    <w:rsid w:val="000156D6"/>
    <w:pPr>
      <w:keepNext/>
      <w:spacing w:before="240" w:after="60"/>
      <w:outlineLvl w:val="2"/>
    </w:pPr>
    <w:rPr>
      <w:rFonts w:ascii="Arial" w:hAnsi="Arial" w:cs="Arial"/>
      <w:b/>
      <w:bCs/>
      <w:color w:val="000080"/>
      <w:sz w:val="26"/>
      <w:szCs w:val="26"/>
    </w:rPr>
  </w:style>
  <w:style w:type="paragraph" w:styleId="Heading4">
    <w:name w:val="heading 4"/>
    <w:basedOn w:val="Normal"/>
    <w:next w:val="Normal"/>
    <w:link w:val="Heading4Char"/>
    <w:uiPriority w:val="9"/>
    <w:semiHidden/>
    <w:unhideWhenUsed/>
    <w:qFormat/>
    <w:rsid w:val="005F71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F71E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D3B3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D3B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D3B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3B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2AF2"/>
    <w:rPr>
      <w:rFonts w:ascii="Tahoma" w:hAnsi="Tahoma" w:cs="Tahoma"/>
      <w:sz w:val="16"/>
      <w:szCs w:val="16"/>
    </w:rPr>
  </w:style>
  <w:style w:type="character" w:styleId="Hyperlink">
    <w:name w:val="Hyperlink"/>
    <w:basedOn w:val="DefaultParagraphFont"/>
    <w:unhideWhenUsed/>
    <w:rsid w:val="00C721A9"/>
    <w:rPr>
      <w:color w:val="0000FF"/>
      <w:u w:val="single"/>
    </w:rPr>
  </w:style>
  <w:style w:type="paragraph" w:styleId="Title">
    <w:name w:val="Title"/>
    <w:basedOn w:val="Normal"/>
    <w:link w:val="TitleChar"/>
    <w:uiPriority w:val="10"/>
    <w:unhideWhenUsed/>
    <w:qFormat/>
    <w:rsid w:val="00823D7B"/>
    <w:pPr>
      <w:spacing w:before="240"/>
      <w:contextualSpacing/>
    </w:pPr>
    <w:rPr>
      <w:rFonts w:asciiTheme="majorHAnsi" w:hAnsiTheme="majorHAnsi"/>
      <w:b/>
      <w:color w:val="365F91" w:themeColor="accent1" w:themeShade="BF"/>
      <w:sz w:val="56"/>
    </w:rPr>
  </w:style>
  <w:style w:type="character" w:customStyle="1" w:styleId="TitleChar">
    <w:name w:val="Title Char"/>
    <w:basedOn w:val="DefaultParagraphFont"/>
    <w:link w:val="Title"/>
    <w:uiPriority w:val="10"/>
    <w:rsid w:val="00823D7B"/>
    <w:rPr>
      <w:rFonts w:asciiTheme="majorHAnsi" w:hAnsiTheme="majorHAnsi"/>
      <w:b/>
      <w:color w:val="365F91" w:themeColor="accent1" w:themeShade="BF"/>
      <w:sz w:val="56"/>
      <w:szCs w:val="24"/>
    </w:rPr>
  </w:style>
  <w:style w:type="paragraph" w:styleId="Subtitle">
    <w:name w:val="Subtitle"/>
    <w:basedOn w:val="Normal"/>
    <w:next w:val="Normal"/>
    <w:link w:val="SubtitleChar"/>
    <w:uiPriority w:val="11"/>
    <w:unhideWhenUsed/>
    <w:qFormat/>
    <w:rsid w:val="00703D67"/>
    <w:pPr>
      <w:pBdr>
        <w:bottom w:val="single" w:sz="18" w:space="4" w:color="A47E07" w:themeColor="accent6" w:themeShade="80"/>
      </w:pBdr>
      <w:spacing w:before="700"/>
    </w:pPr>
    <w:rPr>
      <w:b/>
      <w:color w:val="007874" w:themeColor="accent5" w:themeShade="BF"/>
      <w:sz w:val="36"/>
    </w:rPr>
  </w:style>
  <w:style w:type="character" w:customStyle="1" w:styleId="SubtitleChar">
    <w:name w:val="Subtitle Char"/>
    <w:basedOn w:val="DefaultParagraphFont"/>
    <w:link w:val="Subtitle"/>
    <w:uiPriority w:val="11"/>
    <w:rsid w:val="00703D67"/>
    <w:rPr>
      <w:rFonts w:asciiTheme="minorHAnsi" w:hAnsiTheme="minorHAnsi"/>
      <w:b/>
      <w:color w:val="007874" w:themeColor="accent5" w:themeShade="BF"/>
      <w:sz w:val="36"/>
      <w:szCs w:val="24"/>
    </w:rPr>
  </w:style>
  <w:style w:type="character" w:styleId="PlaceholderText">
    <w:name w:val="Placeholder Text"/>
    <w:basedOn w:val="DefaultParagraphFont"/>
    <w:uiPriority w:val="99"/>
    <w:semiHidden/>
    <w:rsid w:val="006E2D31"/>
    <w:rPr>
      <w:color w:val="808080"/>
    </w:rPr>
  </w:style>
  <w:style w:type="paragraph" w:styleId="ListParagraph">
    <w:name w:val="List Paragraph"/>
    <w:basedOn w:val="Normal"/>
    <w:uiPriority w:val="34"/>
    <w:unhideWhenUsed/>
    <w:qFormat/>
    <w:rsid w:val="00703D67"/>
    <w:pPr>
      <w:numPr>
        <w:numId w:val="1"/>
      </w:numPr>
      <w:spacing w:after="240"/>
      <w:ind w:left="1354"/>
      <w:contextualSpacing/>
    </w:pPr>
    <w:rPr>
      <w:rFonts w:cs="Arial"/>
      <w:color w:val="262626" w:themeColor="text1" w:themeTint="D9"/>
      <w:sz w:val="22"/>
      <w:szCs w:val="20"/>
    </w:rPr>
  </w:style>
  <w:style w:type="table" w:styleId="TableGrid">
    <w:name w:val="Table Grid"/>
    <w:basedOn w:val="TableNormal"/>
    <w:uiPriority w:val="59"/>
    <w:unhideWhenUsed/>
    <w:rsid w:val="007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808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A0B6E"/>
    <w:pPr>
      <w:tabs>
        <w:tab w:val="center" w:pos="4680"/>
        <w:tab w:val="right" w:pos="9360"/>
      </w:tabs>
    </w:pPr>
  </w:style>
  <w:style w:type="character" w:customStyle="1" w:styleId="Heading1Char">
    <w:name w:val="Heading 1 Char"/>
    <w:basedOn w:val="DefaultParagraphFont"/>
    <w:link w:val="Heading1"/>
    <w:uiPriority w:val="9"/>
    <w:rsid w:val="00703D67"/>
    <w:rPr>
      <w:rFonts w:asciiTheme="majorHAnsi" w:hAnsiTheme="majorHAnsi"/>
      <w:b/>
      <w:color w:val="365F91" w:themeColor="accent1" w:themeShade="BF"/>
      <w:sz w:val="26"/>
      <w:szCs w:val="24"/>
    </w:rPr>
  </w:style>
  <w:style w:type="character" w:customStyle="1" w:styleId="HeaderChar">
    <w:name w:val="Header Char"/>
    <w:basedOn w:val="DefaultParagraphFont"/>
    <w:link w:val="Header"/>
    <w:uiPriority w:val="99"/>
    <w:rsid w:val="006A0B6E"/>
    <w:rPr>
      <w:rFonts w:asciiTheme="minorHAnsi" w:hAnsiTheme="minorHAnsi"/>
      <w:sz w:val="24"/>
      <w:szCs w:val="24"/>
    </w:rPr>
  </w:style>
  <w:style w:type="paragraph" w:styleId="Footer">
    <w:name w:val="footer"/>
    <w:basedOn w:val="Normal"/>
    <w:link w:val="FooterChar"/>
    <w:uiPriority w:val="99"/>
    <w:unhideWhenUsed/>
    <w:rsid w:val="006A0B6E"/>
    <w:pPr>
      <w:tabs>
        <w:tab w:val="center" w:pos="4680"/>
        <w:tab w:val="right" w:pos="9360"/>
      </w:tabs>
    </w:pPr>
  </w:style>
  <w:style w:type="character" w:customStyle="1" w:styleId="FooterChar">
    <w:name w:val="Footer Char"/>
    <w:basedOn w:val="DefaultParagraphFont"/>
    <w:link w:val="Footer"/>
    <w:uiPriority w:val="99"/>
    <w:rsid w:val="006A0B6E"/>
    <w:rPr>
      <w:rFonts w:asciiTheme="minorHAnsi" w:hAnsiTheme="minorHAnsi"/>
      <w:sz w:val="24"/>
      <w:szCs w:val="24"/>
    </w:rPr>
  </w:style>
  <w:style w:type="character" w:customStyle="1" w:styleId="Heading4Char">
    <w:name w:val="Heading 4 Char"/>
    <w:basedOn w:val="DefaultParagraphFont"/>
    <w:link w:val="Heading4"/>
    <w:uiPriority w:val="9"/>
    <w:semiHidden/>
    <w:rsid w:val="005F71E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F71E0"/>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unhideWhenUsed/>
    <w:qFormat/>
    <w:rsid w:val="005F71E0"/>
    <w:rPr>
      <w:i/>
      <w:iCs/>
      <w:color w:val="365F91" w:themeColor="accent1" w:themeShade="BF"/>
    </w:rPr>
  </w:style>
  <w:style w:type="paragraph" w:styleId="IntenseQuote">
    <w:name w:val="Intense Quote"/>
    <w:basedOn w:val="Normal"/>
    <w:next w:val="Normal"/>
    <w:link w:val="IntenseQuoteChar"/>
    <w:uiPriority w:val="30"/>
    <w:unhideWhenUsed/>
    <w:qFormat/>
    <w:rsid w:val="005F71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3D7B"/>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5F71E0"/>
    <w:rPr>
      <w:b/>
      <w:bCs/>
      <w:caps w:val="0"/>
      <w:smallCaps/>
      <w:color w:val="365F91" w:themeColor="accent1" w:themeShade="BF"/>
      <w:spacing w:val="5"/>
    </w:rPr>
  </w:style>
  <w:style w:type="paragraph" w:styleId="BlockText">
    <w:name w:val="Block Text"/>
    <w:basedOn w:val="Normal"/>
    <w:uiPriority w:val="99"/>
    <w:semiHidden/>
    <w:unhideWhenUsed/>
    <w:rsid w:val="005F71E0"/>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character" w:styleId="UnresolvedMention">
    <w:name w:val="Unresolved Mention"/>
    <w:basedOn w:val="DefaultParagraphFont"/>
    <w:uiPriority w:val="99"/>
    <w:semiHidden/>
    <w:unhideWhenUsed/>
    <w:rsid w:val="005F71E0"/>
    <w:rPr>
      <w:color w:val="595959" w:themeColor="text1" w:themeTint="A6"/>
      <w:shd w:val="clear" w:color="auto" w:fill="E6E6E6"/>
    </w:rPr>
  </w:style>
  <w:style w:type="character" w:styleId="BookTitle">
    <w:name w:val="Book Title"/>
    <w:basedOn w:val="DefaultParagraphFont"/>
    <w:uiPriority w:val="33"/>
    <w:semiHidden/>
    <w:unhideWhenUsed/>
    <w:qFormat/>
    <w:rsid w:val="00AD3B3D"/>
    <w:rPr>
      <w:b/>
      <w:bCs/>
      <w:i/>
      <w:iCs/>
      <w:spacing w:val="5"/>
    </w:rPr>
  </w:style>
  <w:style w:type="paragraph" w:styleId="Caption">
    <w:name w:val="caption"/>
    <w:basedOn w:val="Normal"/>
    <w:next w:val="Normal"/>
    <w:uiPriority w:val="35"/>
    <w:semiHidden/>
    <w:unhideWhenUsed/>
    <w:qFormat/>
    <w:rsid w:val="00AD3B3D"/>
    <w:pPr>
      <w:spacing w:after="200"/>
    </w:pPr>
    <w:rPr>
      <w:i/>
      <w:iCs/>
      <w:color w:val="353942" w:themeColor="text2"/>
      <w:sz w:val="18"/>
      <w:szCs w:val="18"/>
    </w:rPr>
  </w:style>
  <w:style w:type="character" w:styleId="Emphasis">
    <w:name w:val="Emphasis"/>
    <w:basedOn w:val="DefaultParagraphFont"/>
    <w:uiPriority w:val="20"/>
    <w:semiHidden/>
    <w:unhideWhenUsed/>
    <w:qFormat/>
    <w:rsid w:val="00AD3B3D"/>
    <w:rPr>
      <w:i/>
      <w:iCs/>
    </w:rPr>
  </w:style>
  <w:style w:type="character" w:customStyle="1" w:styleId="Heading6Char">
    <w:name w:val="Heading 6 Char"/>
    <w:basedOn w:val="DefaultParagraphFont"/>
    <w:link w:val="Heading6"/>
    <w:uiPriority w:val="9"/>
    <w:semiHidden/>
    <w:rsid w:val="00AD3B3D"/>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AD3B3D"/>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AD3B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B3D"/>
    <w:rPr>
      <w:rFonts w:asciiTheme="majorHAnsi" w:eastAsiaTheme="majorEastAsia" w:hAnsiTheme="majorHAnsi" w:cstheme="majorBidi"/>
      <w:i/>
      <w:iCs/>
      <w:color w:val="272727" w:themeColor="text1" w:themeTint="D8"/>
      <w:sz w:val="21"/>
      <w:szCs w:val="21"/>
    </w:rPr>
  </w:style>
  <w:style w:type="paragraph" w:styleId="NoSpacing">
    <w:name w:val="No Spacing"/>
    <w:uiPriority w:val="1"/>
    <w:semiHidden/>
    <w:unhideWhenUsed/>
    <w:qFormat/>
    <w:rsid w:val="00AD3B3D"/>
    <w:rPr>
      <w:rFonts w:asciiTheme="minorHAnsi" w:hAnsiTheme="minorHAnsi"/>
      <w:sz w:val="24"/>
      <w:szCs w:val="24"/>
    </w:rPr>
  </w:style>
  <w:style w:type="paragraph" w:styleId="Quote">
    <w:name w:val="Quote"/>
    <w:basedOn w:val="Normal"/>
    <w:next w:val="Normal"/>
    <w:link w:val="QuoteChar"/>
    <w:uiPriority w:val="29"/>
    <w:semiHidden/>
    <w:unhideWhenUsed/>
    <w:qFormat/>
    <w:rsid w:val="00AD3B3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D3B3D"/>
    <w:rPr>
      <w:rFonts w:asciiTheme="minorHAnsi" w:hAnsiTheme="minorHAnsi"/>
      <w:i/>
      <w:iCs/>
      <w:color w:val="404040" w:themeColor="text1" w:themeTint="BF"/>
      <w:sz w:val="24"/>
      <w:szCs w:val="24"/>
    </w:rPr>
  </w:style>
  <w:style w:type="character" w:styleId="Strong">
    <w:name w:val="Strong"/>
    <w:basedOn w:val="DefaultParagraphFont"/>
    <w:uiPriority w:val="22"/>
    <w:semiHidden/>
    <w:unhideWhenUsed/>
    <w:qFormat/>
    <w:rsid w:val="00AD3B3D"/>
    <w:rPr>
      <w:b/>
      <w:bCs/>
    </w:rPr>
  </w:style>
  <w:style w:type="character" w:styleId="SubtleEmphasis">
    <w:name w:val="Subtle Emphasis"/>
    <w:basedOn w:val="DefaultParagraphFont"/>
    <w:uiPriority w:val="19"/>
    <w:semiHidden/>
    <w:unhideWhenUsed/>
    <w:qFormat/>
    <w:rsid w:val="00AD3B3D"/>
    <w:rPr>
      <w:i/>
      <w:iCs/>
      <w:color w:val="404040" w:themeColor="text1" w:themeTint="BF"/>
    </w:rPr>
  </w:style>
  <w:style w:type="character" w:styleId="SubtleReference">
    <w:name w:val="Subtle Reference"/>
    <w:basedOn w:val="DefaultParagraphFont"/>
    <w:uiPriority w:val="31"/>
    <w:semiHidden/>
    <w:unhideWhenUsed/>
    <w:qFormat/>
    <w:rsid w:val="00AD3B3D"/>
    <w:rPr>
      <w:smallCaps/>
      <w:color w:val="5A5A5A" w:themeColor="text1" w:themeTint="A5"/>
    </w:rPr>
  </w:style>
  <w:style w:type="paragraph" w:styleId="TOCHeading">
    <w:name w:val="TOC Heading"/>
    <w:basedOn w:val="Heading1"/>
    <w:next w:val="Normal"/>
    <w:uiPriority w:val="39"/>
    <w:semiHidden/>
    <w:unhideWhenUsed/>
    <w:qFormat/>
    <w:rsid w:val="00AD3B3D"/>
    <w:pPr>
      <w:keepNext/>
      <w:keepLines/>
      <w:spacing w:before="240"/>
      <w:outlineLvl w:val="9"/>
    </w:pPr>
    <w:rPr>
      <w:rFonts w:eastAsiaTheme="majorEastAsia" w:cstheme="majorBidi"/>
      <w:b w:val="0"/>
      <w:sz w:val="32"/>
      <w:szCs w:val="32"/>
    </w:rPr>
  </w:style>
  <w:style w:type="character" w:styleId="FollowedHyperlink">
    <w:name w:val="FollowedHyperlink"/>
    <w:basedOn w:val="DefaultParagraphFont"/>
    <w:uiPriority w:val="99"/>
    <w:semiHidden/>
    <w:unhideWhenUsed/>
    <w:rsid w:val="00A83522"/>
    <w:rPr>
      <w:color w:val="800080" w:themeColor="followedHyperlink"/>
      <w:u w:val="single"/>
    </w:rPr>
  </w:style>
  <w:style w:type="paragraph" w:styleId="Revision">
    <w:name w:val="Revision"/>
    <w:hidden/>
    <w:uiPriority w:val="99"/>
    <w:semiHidden/>
    <w:rsid w:val="00BC67A7"/>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04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utside.vermont.gov/agency/VTRANS/external/MAB-LP/MAB%20Documents%20Library/B%20Federal%20Aid%20Projects/III%20Construction%20Phase/10%20Change%20Orders%20and%20Written%20Orders/Change%20Order%20Form.pdf" TargetMode="External"/><Relationship Id="rId18" Type="http://schemas.openxmlformats.org/officeDocument/2006/relationships/hyperlink" Target="https://vtrans.vermont.gov/working/offsite-activity" TargetMode="External"/><Relationship Id="rId26" Type="http://schemas.openxmlformats.org/officeDocument/2006/relationships/hyperlink" Target="https://outside.vermont.gov/agency/VTRANS/external/MAB-LP/Shared%20Documents/8.%20%20Construction/Construction%20Inspection%20Forms/Civil%20Rights/MAB%20PromptPayMonthlyReport.doc" TargetMode="External"/><Relationship Id="rId3" Type="http://schemas.openxmlformats.org/officeDocument/2006/relationships/customXml" Target="../customXml/item3.xml"/><Relationship Id="rId21" Type="http://schemas.openxmlformats.org/officeDocument/2006/relationships/hyperlink" Target="https://outside.vermont.gov/agency/VTRANS/external/MAB-LP/MAB%20Documents%20Library/B%20Federal%20Aid%20Projects/III%20Construction%20Phase/9%20Daily%20Work%20Reports/MAB%20Inspector%20Daily%20Work%20Report%20Form.pdf" TargetMode="External"/><Relationship Id="rId7" Type="http://schemas.openxmlformats.org/officeDocument/2006/relationships/styles" Target="styles.xml"/><Relationship Id="rId12" Type="http://schemas.openxmlformats.org/officeDocument/2006/relationships/hyperlink" Target="https://outside.vermont.gov/agency/VTRANS/external/MAB-LP/MAB%20Documents%20Library/B%20Federal%20Aid%20Projects/III%20Construction%20Phase/10%20Change%20Orders%20and%20Written%20Orders/MAB%20Written%20Order%20Template.pdf" TargetMode="External"/><Relationship Id="rId17" Type="http://schemas.openxmlformats.org/officeDocument/2006/relationships/hyperlink" Target="https://outside.vermont.gov/agency/vtrans/external/docs/construction/04MatTestCert/Material%20Sampling%20Manual.pdf?1" TargetMode="External"/><Relationship Id="rId25" Type="http://schemas.openxmlformats.org/officeDocument/2006/relationships/hyperlink" Target="https://outside.vermont.gov/agency/VTRANS/external/MAB-LP/MAB%20Documents%20Library/B%20Federal%20Aid%20Projects/III%20Construction%20Phase/4%20Civil%20Rights/Employee%20Interview%20Form.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OT.TMC@vermont.gov" TargetMode="External"/><Relationship Id="rId20" Type="http://schemas.openxmlformats.org/officeDocument/2006/relationships/hyperlink" Target="https://outside.vermont.gov/agency/VTRANS/external/MAB-LP/MAB%20Documents%20Library/B%20Federal%20Aid%20Projects/III%20Construction%20Phase/5%20Contracts%20and%20Sub-Contracts/Subcontract%20Instruction%20Checkoff%20Sheet_10-4-19.pdf" TargetMode="External"/><Relationship Id="rId29" Type="http://schemas.openxmlformats.org/officeDocument/2006/relationships/hyperlink" Target="https://outside.vermont.gov/agency/VTRANS/external/MAB-LP/MAB%20Documents%20Library/B%20Federal%20Aid%20Projects/III%20Construction%20Phase/4%20Civil%20Rights/MAB%20Civil%20Rights%20Labor%20Compliance%20Pre-Con%20Talking%20Poi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utside.vermont.gov/agency/VTRANS/external/MAB-LP/MAB%20Documents%20Library/B%20Federal%20Aid%20Projects/III%20Construction%20Phase/4%20Civil%20Rights/Local%20Projects%20Civil%20Rights%20Verification%20Form.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utside.vermont.gov/agency/VTRANS/external/MAB-LP/MAB%20Documents%20Library/B%20Federal%20Aid%20Projects/III%20Construction%20Phase/8%20Work%20Zones,%20Emergency%20Contact%20and%20511%20Information/Emergency%20Contact-511%20Form_May%202019.xlsx" TargetMode="External"/><Relationship Id="rId23" Type="http://schemas.openxmlformats.org/officeDocument/2006/relationships/hyperlink" Target="https://outside.vermont.gov/agency/VTRANS/external/MAB-LP/MAB%20Documents%20Library/B%20Federal%20Aid%20Projects/III%20Construction%20Phase/11%20Invoices/Construction%20Invoice%20Submittal%20Form.pdf" TargetMode="External"/><Relationship Id="rId28" Type="http://schemas.openxmlformats.org/officeDocument/2006/relationships/hyperlink" Target="https://outside.vermont.gov/agency/VTRANS/external/MAB-LP/MAB%20Documents%20Library/B%20Federal%20Aid%20Projects/III%20Construction%20Phase/4%20Civil%20Rights/Addl%20Work%20Classifications%20FormSF1444.pdf" TargetMode="External"/><Relationship Id="rId10" Type="http://schemas.openxmlformats.org/officeDocument/2006/relationships/footnotes" Target="footnotes.xml"/><Relationship Id="rId19" Type="http://schemas.openxmlformats.org/officeDocument/2006/relationships/hyperlink" Target="https://outside.vermont.gov/agency/VTRANS/external/MAB-LP/MAB%20Documents%20Library/B%20Federal%20Aid%20Projects/III%20Construction%20Phase/5%20Contracts%20and%20Sub-Contracts/Sub-Contractor%20Approval%20Form.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utside.vermont.gov/agency/VTRANS/external/MAB-LP/MAB%20Documents%20Library/B%20Federal%20Aid%20Projects/III%20Construction%20Phase/8%20Work%20Zones,%20Emergency%20Contact%20and%20511%20Information/Notification%20of%20Roadway%20Restrictions.pdf" TargetMode="External"/><Relationship Id="rId22" Type="http://schemas.openxmlformats.org/officeDocument/2006/relationships/hyperlink" Target="https://outside.vermont.gov/agency/VTRANS/external/MAB-LP/MAB%20Documents%20Library/B%20Federal%20Aid%20Projects/III%20Construction%20Phase/9%20Daily%20Work%20Reports/MAB%20Inspector%20Daily%20Work%20Reports%20Presentation.ppt" TargetMode="External"/><Relationship Id="rId27" Type="http://schemas.openxmlformats.org/officeDocument/2006/relationships/hyperlink" Target="https://outside.vermont.gov/agency/VTRANS/external/MAB-LP/MAB%20Documents%20Library/B%20Federal%20Aid%20Projects/III%20Construction%20Phase/4%20Civil%20Rights/Certified%20payroll%20form_wh347.pdf" TargetMode="External"/><Relationship Id="rId30" Type="http://schemas.openxmlformats.org/officeDocument/2006/relationships/hyperlink" Target="https://outside.vermont.gov/agency/VTRANS/external/MAB-LP/MAB%20Documents%20Library/B%20Federal%20Aid%20Projects/III%20Construction%20Phase/12%20Final%20Inspection%20and%20Project%20Acceptance/Certificate%20Of%20Substantial%20Comple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emieux\AppData\Roaming\Microsoft\Templates\Employee%20weekly%20status%20report.dotx" TargetMode="External"/></Relationships>
</file>

<file path=word/theme/theme1.xml><?xml version="1.0" encoding="utf-8"?>
<a:theme xmlns:a="http://schemas.openxmlformats.org/drawingml/2006/main" name="Office Theme">
  <a:themeElements>
    <a:clrScheme name="Custom 225">
      <a:dk1>
        <a:sysClr val="windowText" lastClr="000000"/>
      </a:dk1>
      <a:lt1>
        <a:sysClr val="window" lastClr="FFFFFF"/>
      </a:lt1>
      <a:dk2>
        <a:srgbClr val="353942"/>
      </a:dk2>
      <a:lt2>
        <a:srgbClr val="EEECE1"/>
      </a:lt2>
      <a:accent1>
        <a:srgbClr val="4F81BD"/>
      </a:accent1>
      <a:accent2>
        <a:srgbClr val="F37064"/>
      </a:accent2>
      <a:accent3>
        <a:srgbClr val="82C568"/>
      </a:accent3>
      <a:accent4>
        <a:srgbClr val="F15D5F"/>
      </a:accent4>
      <a:accent5>
        <a:srgbClr val="00A19C"/>
      </a:accent5>
      <a:accent6>
        <a:srgbClr val="F8D35E"/>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2ec0dd7-095b-41f2-b8b8-a624496b8c6b">E23TXWV46JPD-21268792-366</_dlc_DocId>
    <_dlc_DocIdUrl xmlns="22ec0dd7-095b-41f2-b8b8-a624496b8c6b">
      <Url>https://outside.vermont.gov/agency/VTRANS/external/MAB-LP/_layouts/15/DocIdRedir.aspx?ID=E23TXWV46JPD-21268792-366</Url>
      <Description>E23TXWV46JPD-21268792-366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6750ABFCD1B134892AD8B5AB44FA117" ma:contentTypeVersion="3" ma:contentTypeDescription="Create a new document." ma:contentTypeScope="" ma:versionID="cb2cbfb62163768fac6fe23a62c9ca06">
  <xsd:schema xmlns:xsd="http://www.w3.org/2001/XMLSchema" xmlns:xs="http://www.w3.org/2001/XMLSchema" xmlns:p="http://schemas.microsoft.com/office/2006/metadata/properties" xmlns:ns2="2a208fe3-8287-4a8b-b629-d45392ca0f10" xmlns:ns3="http://schemas.microsoft.com/sharepoint/v4" xmlns:ns4="22ec0dd7-095b-41f2-b8b8-a624496b8c6b" targetNamespace="http://schemas.microsoft.com/office/2006/metadata/properties" ma:root="true" ma:fieldsID="cedf322cf42c47c71e9b7a94761ee390" ns2:_="" ns3:_="" ns4:_="">
    <xsd:import namespace="2a208fe3-8287-4a8b-b629-d45392ca0f10"/>
    <xsd:import namespace="http://schemas.microsoft.com/sharepoint/v4"/>
    <xsd:import namespace="22ec0dd7-095b-41f2-b8b8-a624496b8c6b"/>
    <xsd:element name="properties">
      <xsd:complexType>
        <xsd:sequence>
          <xsd:element name="documentManagement">
            <xsd:complexType>
              <xsd:all>
                <xsd:element ref="ns2:SharedWithUser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A4C5D-828A-4AD8-AF75-81FB9F6868D7}">
  <ds:schemaRefs>
    <ds:schemaRef ds:uri="http://schemas.openxmlformats.org/officeDocument/2006/bibliography"/>
  </ds:schemaRefs>
</ds:datastoreItem>
</file>

<file path=customXml/itemProps2.xml><?xml version="1.0" encoding="utf-8"?>
<ds:datastoreItem xmlns:ds="http://schemas.openxmlformats.org/officeDocument/2006/customXml" ds:itemID="{97552900-2B5E-4D2C-AACB-5917BAD5698D}">
  <ds:schemaRefs>
    <ds:schemaRef ds:uri="http://schemas.microsoft.com/sharepoint/events"/>
  </ds:schemaRefs>
</ds:datastoreItem>
</file>

<file path=customXml/itemProps3.xml><?xml version="1.0" encoding="utf-8"?>
<ds:datastoreItem xmlns:ds="http://schemas.openxmlformats.org/officeDocument/2006/customXml" ds:itemID="{9E353862-479A-4FCA-A960-00B1B84093A6}">
  <ds:schemaRefs>
    <ds:schemaRef ds:uri="http://schemas.microsoft.com/sharepoint/v3/contenttype/forms"/>
  </ds:schemaRefs>
</ds:datastoreItem>
</file>

<file path=customXml/itemProps4.xml><?xml version="1.0" encoding="utf-8"?>
<ds:datastoreItem xmlns:ds="http://schemas.openxmlformats.org/officeDocument/2006/customXml" ds:itemID="{75932904-4604-4B29-88C6-0210A31790EC}">
  <ds:schemaRefs>
    <ds:schemaRef ds:uri="http://schemas.microsoft.com/office/2006/documentManagement/type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infopath/2007/PartnerControls"/>
    <ds:schemaRef ds:uri="http://purl.org/dc/dcmitype/"/>
    <ds:schemaRef ds:uri="22ec0dd7-095b-41f2-b8b8-a624496b8c6b"/>
    <ds:schemaRef ds:uri="2a208fe3-8287-4a8b-b629-d45392ca0f10"/>
    <ds:schemaRef ds:uri="http://www.w3.org/XML/1998/namespace"/>
    <ds:schemaRef ds:uri="http://purl.org/dc/elements/1.1/"/>
  </ds:schemaRefs>
</ds:datastoreItem>
</file>

<file path=customXml/itemProps5.xml><?xml version="1.0" encoding="utf-8"?>
<ds:datastoreItem xmlns:ds="http://schemas.openxmlformats.org/officeDocument/2006/customXml" ds:itemID="{AD3A82E4-811C-41D6-B43C-6C456659E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08fe3-8287-4a8b-b629-d45392ca0f10"/>
    <ds:schemaRef ds:uri="http://schemas.microsoft.com/sharepoint/v4"/>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Employee weekly status report</Template>
  <TotalTime>4</TotalTime>
  <Pages>3</Pages>
  <Words>1541</Words>
  <Characters>12356</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Lemieux, Jon</dc:creator>
  <cp:keywords/>
  <dc:description/>
  <cp:lastModifiedBy>Lugo, Nydia</cp:lastModifiedBy>
  <cp:revision>3</cp:revision>
  <dcterms:created xsi:type="dcterms:W3CDTF">2025-01-10T19:33:00Z</dcterms:created>
  <dcterms:modified xsi:type="dcterms:W3CDTF">2025-01-13T19:04:00Z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2018-05-05T06:35:27.2423796Z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0x01010076750ABFCD1B134892AD8B5AB44FA117</vt:lpwstr>
  </property>
  <property fmtid="{D5CDD505-2E9C-101B-9397-08002B2CF9AE}" pid="11" name="_dlc_DocIdItemGuid">
    <vt:lpwstr>9d3e4855-bc55-447e-9f57-c9db5329d2e9</vt:lpwstr>
  </property>
</Properties>
</file>