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DB38" w14:textId="77777777" w:rsidR="00351B58" w:rsidRDefault="00351B58" w:rsidP="001E7BB3">
      <w:pPr>
        <w:pStyle w:val="ListParagraph"/>
        <w:numPr>
          <w:ilvl w:val="0"/>
          <w:numId w:val="1"/>
        </w:numPr>
        <w:spacing w:after="0" w:line="240" w:lineRule="auto"/>
        <w:rPr>
          <w:rFonts w:ascii="Arial" w:hAnsi="Arial" w:cs="Arial"/>
          <w:sz w:val="24"/>
          <w:szCs w:val="24"/>
        </w:rPr>
      </w:pPr>
      <w:r w:rsidRPr="001E7BB3">
        <w:rPr>
          <w:rFonts w:ascii="Arial" w:hAnsi="Arial" w:cs="Arial"/>
          <w:sz w:val="24"/>
          <w:szCs w:val="24"/>
        </w:rPr>
        <w:t>The contractor shall provide a temporary pedestrian access route (TPAR) for review and written approval by the resident engineer a minimum of three weeks before such plan is implemented.  This plan shall detail the construction phasing and schedule and the specific methods of maintaining safe pedestrian access throughout the construction area.  This plan shall provide the location and details of temporary construction signing, markings, barricades, channelizing devices, TPARs and methods to maintain access to adjacent properties, businesses, residences, etc.</w:t>
      </w:r>
    </w:p>
    <w:p w14:paraId="04DAF439" w14:textId="77777777" w:rsidR="001E7BB3" w:rsidRPr="001E7BB3" w:rsidRDefault="001E7BB3" w:rsidP="001E7BB3">
      <w:pPr>
        <w:pStyle w:val="ListParagraph"/>
        <w:spacing w:after="0" w:line="240" w:lineRule="auto"/>
        <w:rPr>
          <w:rFonts w:ascii="Arial" w:hAnsi="Arial" w:cs="Arial"/>
          <w:sz w:val="24"/>
          <w:szCs w:val="24"/>
        </w:rPr>
      </w:pPr>
    </w:p>
    <w:p w14:paraId="5ED7F25E" w14:textId="5A90F2D6" w:rsidR="001E7BB3" w:rsidRDefault="00C8079F" w:rsidP="001E7BB3">
      <w:pPr>
        <w:pStyle w:val="ListParagraph"/>
        <w:numPr>
          <w:ilvl w:val="0"/>
          <w:numId w:val="1"/>
        </w:numPr>
        <w:spacing w:after="0" w:line="240" w:lineRule="auto"/>
        <w:rPr>
          <w:rFonts w:ascii="Arial" w:hAnsi="Arial" w:cs="Arial"/>
          <w:sz w:val="24"/>
          <w:szCs w:val="24"/>
        </w:rPr>
      </w:pPr>
      <w:r w:rsidRPr="001E7BB3">
        <w:rPr>
          <w:rFonts w:ascii="Arial" w:hAnsi="Arial" w:cs="Arial"/>
          <w:sz w:val="24"/>
          <w:szCs w:val="24"/>
        </w:rPr>
        <w:t xml:space="preserve">The contractor shall maintain pedestrian through movements from one end of </w:t>
      </w:r>
      <w:r w:rsidR="009C5C39" w:rsidRPr="001E7BB3">
        <w:rPr>
          <w:rFonts w:ascii="Arial" w:hAnsi="Arial" w:cs="Arial"/>
          <w:sz w:val="24"/>
          <w:szCs w:val="24"/>
        </w:rPr>
        <w:t xml:space="preserve">the </w:t>
      </w:r>
      <w:r w:rsidR="00CF1E59" w:rsidRPr="001E7BB3">
        <w:rPr>
          <w:rFonts w:ascii="Arial" w:hAnsi="Arial" w:cs="Arial"/>
          <w:sz w:val="24"/>
          <w:szCs w:val="24"/>
        </w:rPr>
        <w:t>construction</w:t>
      </w:r>
      <w:r w:rsidR="009C5C39" w:rsidRPr="001E7BB3">
        <w:rPr>
          <w:rFonts w:ascii="Arial" w:hAnsi="Arial" w:cs="Arial"/>
          <w:sz w:val="24"/>
          <w:szCs w:val="24"/>
        </w:rPr>
        <w:t xml:space="preserve"> area to the other, on at least one side of the street during </w:t>
      </w:r>
      <w:r w:rsidR="00CF1E59" w:rsidRPr="001E7BB3">
        <w:rPr>
          <w:rFonts w:ascii="Arial" w:hAnsi="Arial" w:cs="Arial"/>
          <w:sz w:val="24"/>
          <w:szCs w:val="24"/>
        </w:rPr>
        <w:t>construction</w:t>
      </w:r>
      <w:r w:rsidR="009C5C39" w:rsidRPr="001E7BB3">
        <w:rPr>
          <w:rFonts w:ascii="Arial" w:hAnsi="Arial" w:cs="Arial"/>
          <w:sz w:val="24"/>
          <w:szCs w:val="24"/>
        </w:rPr>
        <w:t xml:space="preserve">.  Any sidewalk </w:t>
      </w:r>
      <w:r w:rsidR="00CF1E59" w:rsidRPr="001E7BB3">
        <w:rPr>
          <w:rFonts w:ascii="Arial" w:hAnsi="Arial" w:cs="Arial"/>
          <w:sz w:val="24"/>
          <w:szCs w:val="24"/>
        </w:rPr>
        <w:t>closures</w:t>
      </w:r>
      <w:r w:rsidR="009C5C39" w:rsidRPr="001E7BB3">
        <w:rPr>
          <w:rFonts w:ascii="Arial" w:hAnsi="Arial" w:cs="Arial"/>
          <w:sz w:val="24"/>
          <w:szCs w:val="24"/>
        </w:rPr>
        <w:t xml:space="preserve"> shall meet the requirements of the </w:t>
      </w:r>
      <w:r w:rsidR="004020B1" w:rsidRPr="001E7BB3">
        <w:rPr>
          <w:rFonts w:ascii="Arial" w:hAnsi="Arial" w:cs="Arial"/>
          <w:sz w:val="24"/>
          <w:szCs w:val="24"/>
        </w:rPr>
        <w:t>Manual on Uniform Traffic Control</w:t>
      </w:r>
      <w:r w:rsidR="000E0EBD" w:rsidRPr="001E7BB3">
        <w:rPr>
          <w:rFonts w:ascii="Arial" w:hAnsi="Arial" w:cs="Arial"/>
          <w:sz w:val="24"/>
          <w:szCs w:val="24"/>
        </w:rPr>
        <w:t xml:space="preserve"> Devices (</w:t>
      </w:r>
      <w:r w:rsidR="009C5C39" w:rsidRPr="001E7BB3">
        <w:rPr>
          <w:rFonts w:ascii="Arial" w:hAnsi="Arial" w:cs="Arial"/>
          <w:sz w:val="24"/>
          <w:szCs w:val="24"/>
        </w:rPr>
        <w:t>MUTCD</w:t>
      </w:r>
      <w:r w:rsidR="000E0EBD" w:rsidRPr="001E7BB3">
        <w:rPr>
          <w:rFonts w:ascii="Arial" w:hAnsi="Arial" w:cs="Arial"/>
          <w:sz w:val="24"/>
          <w:szCs w:val="24"/>
        </w:rPr>
        <w:t>)</w:t>
      </w:r>
      <w:r w:rsidR="009C5C39" w:rsidRPr="001E7BB3">
        <w:rPr>
          <w:rFonts w:ascii="Arial" w:hAnsi="Arial" w:cs="Arial"/>
          <w:sz w:val="24"/>
          <w:szCs w:val="24"/>
        </w:rPr>
        <w:t>, Part 6</w:t>
      </w:r>
      <w:r w:rsidR="001E7BB3">
        <w:rPr>
          <w:rFonts w:ascii="Arial" w:hAnsi="Arial" w:cs="Arial"/>
          <w:sz w:val="24"/>
          <w:szCs w:val="24"/>
        </w:rPr>
        <w:t>.</w:t>
      </w:r>
    </w:p>
    <w:p w14:paraId="1D79DAD0" w14:textId="77777777" w:rsidR="001E7BB3" w:rsidRPr="001E7BB3" w:rsidRDefault="001E7BB3" w:rsidP="001E7BB3">
      <w:pPr>
        <w:spacing w:after="0" w:line="240" w:lineRule="auto"/>
        <w:rPr>
          <w:rFonts w:ascii="Arial" w:hAnsi="Arial" w:cs="Arial"/>
          <w:sz w:val="24"/>
          <w:szCs w:val="24"/>
        </w:rPr>
      </w:pPr>
    </w:p>
    <w:p w14:paraId="66CC2F28" w14:textId="77777777" w:rsidR="009C5C39" w:rsidRDefault="009C5C39" w:rsidP="001E7BB3">
      <w:pPr>
        <w:pStyle w:val="ListParagraph"/>
        <w:numPr>
          <w:ilvl w:val="0"/>
          <w:numId w:val="1"/>
        </w:numPr>
        <w:spacing w:after="0" w:line="240" w:lineRule="auto"/>
        <w:rPr>
          <w:rFonts w:ascii="Arial" w:hAnsi="Arial" w:cs="Arial"/>
          <w:sz w:val="24"/>
          <w:szCs w:val="24"/>
        </w:rPr>
      </w:pPr>
      <w:r w:rsidRPr="001E7BB3">
        <w:rPr>
          <w:rFonts w:ascii="Arial" w:hAnsi="Arial" w:cs="Arial"/>
          <w:sz w:val="24"/>
          <w:szCs w:val="24"/>
        </w:rPr>
        <w:t>Pedestrian access shall be provided to all adjacent proper</w:t>
      </w:r>
      <w:r w:rsidR="002A1AC0" w:rsidRPr="001E7BB3">
        <w:rPr>
          <w:rFonts w:ascii="Arial" w:hAnsi="Arial" w:cs="Arial"/>
          <w:sz w:val="24"/>
          <w:szCs w:val="24"/>
        </w:rPr>
        <w:t xml:space="preserve">ties, buildings, residences, </w:t>
      </w:r>
      <w:r w:rsidRPr="001E7BB3">
        <w:rPr>
          <w:rFonts w:ascii="Arial" w:hAnsi="Arial" w:cs="Arial"/>
          <w:sz w:val="24"/>
          <w:szCs w:val="24"/>
        </w:rPr>
        <w:t xml:space="preserve">commercial properties </w:t>
      </w:r>
      <w:r w:rsidR="002A1AC0" w:rsidRPr="001E7BB3">
        <w:rPr>
          <w:rFonts w:ascii="Arial" w:hAnsi="Arial" w:cs="Arial"/>
          <w:sz w:val="24"/>
          <w:szCs w:val="24"/>
        </w:rPr>
        <w:t xml:space="preserve">and </w:t>
      </w:r>
      <w:r w:rsidR="00995478" w:rsidRPr="001E7BB3">
        <w:rPr>
          <w:rFonts w:ascii="Arial" w:hAnsi="Arial" w:cs="Arial"/>
          <w:sz w:val="24"/>
          <w:szCs w:val="24"/>
        </w:rPr>
        <w:t>transit stops</w:t>
      </w:r>
      <w:r w:rsidRPr="001E7BB3">
        <w:rPr>
          <w:rFonts w:ascii="Arial" w:hAnsi="Arial" w:cs="Arial"/>
          <w:sz w:val="24"/>
          <w:szCs w:val="24"/>
        </w:rPr>
        <w:t>.  This may include temporary walkways</w:t>
      </w:r>
      <w:r w:rsidR="00995478" w:rsidRPr="001E7BB3">
        <w:rPr>
          <w:rFonts w:ascii="Arial" w:hAnsi="Arial" w:cs="Arial"/>
          <w:sz w:val="24"/>
          <w:szCs w:val="24"/>
        </w:rPr>
        <w:t xml:space="preserve"> spanning the construction area. </w:t>
      </w:r>
    </w:p>
    <w:p w14:paraId="423A0A51" w14:textId="77777777" w:rsidR="001E7BB3" w:rsidRPr="001E7BB3" w:rsidRDefault="001E7BB3" w:rsidP="001E7BB3">
      <w:pPr>
        <w:spacing w:after="0" w:line="240" w:lineRule="auto"/>
        <w:rPr>
          <w:rFonts w:ascii="Arial" w:hAnsi="Arial" w:cs="Arial"/>
          <w:sz w:val="24"/>
          <w:szCs w:val="24"/>
        </w:rPr>
      </w:pPr>
    </w:p>
    <w:p w14:paraId="47AA97C6" w14:textId="4AF8BF07" w:rsidR="009C5C39" w:rsidRDefault="009C5C39" w:rsidP="001E7BB3">
      <w:pPr>
        <w:pStyle w:val="ListParagraph"/>
        <w:numPr>
          <w:ilvl w:val="0"/>
          <w:numId w:val="1"/>
        </w:numPr>
        <w:spacing w:after="0" w:line="240" w:lineRule="auto"/>
        <w:rPr>
          <w:rFonts w:ascii="Arial" w:hAnsi="Arial" w:cs="Arial"/>
          <w:sz w:val="24"/>
          <w:szCs w:val="24"/>
        </w:rPr>
      </w:pPr>
      <w:r w:rsidRPr="001E7BB3">
        <w:rPr>
          <w:rFonts w:ascii="Arial" w:hAnsi="Arial" w:cs="Arial"/>
          <w:sz w:val="24"/>
          <w:szCs w:val="24"/>
        </w:rPr>
        <w:t>If sidewalks are closed, a temporary pedestrian access route</w:t>
      </w:r>
      <w:r w:rsidR="00CF1E59" w:rsidRPr="001E7BB3">
        <w:rPr>
          <w:rFonts w:ascii="Arial" w:hAnsi="Arial" w:cs="Arial"/>
          <w:sz w:val="24"/>
          <w:szCs w:val="24"/>
        </w:rPr>
        <w:t xml:space="preserve"> (TPAR)</w:t>
      </w:r>
      <w:r w:rsidRPr="001E7BB3">
        <w:rPr>
          <w:rFonts w:ascii="Arial" w:hAnsi="Arial" w:cs="Arial"/>
          <w:sz w:val="24"/>
          <w:szCs w:val="24"/>
        </w:rPr>
        <w:t xml:space="preserve"> shall be provided on the same side of the road as the closed sidewalk, if possible.  </w:t>
      </w:r>
      <w:r w:rsidR="00F2367D" w:rsidRPr="001E7BB3">
        <w:rPr>
          <w:rFonts w:ascii="Arial" w:hAnsi="Arial" w:cs="Arial"/>
          <w:sz w:val="24"/>
          <w:szCs w:val="24"/>
        </w:rPr>
        <w:t xml:space="preserve">Signs and barricades shall be used to provide advance notice of the closure and the route of any pedestrian detours.  </w:t>
      </w:r>
      <w:r w:rsidRPr="001E7BB3">
        <w:rPr>
          <w:rFonts w:ascii="Arial" w:hAnsi="Arial" w:cs="Arial"/>
          <w:sz w:val="24"/>
          <w:szCs w:val="24"/>
        </w:rPr>
        <w:t xml:space="preserve">The </w:t>
      </w:r>
      <w:r w:rsidR="00F2367D" w:rsidRPr="001E7BB3">
        <w:rPr>
          <w:rFonts w:ascii="Arial" w:hAnsi="Arial" w:cs="Arial"/>
          <w:sz w:val="24"/>
          <w:szCs w:val="24"/>
        </w:rPr>
        <w:t>TPAR</w:t>
      </w:r>
      <w:r w:rsidRPr="001E7BB3">
        <w:rPr>
          <w:rFonts w:ascii="Arial" w:hAnsi="Arial" w:cs="Arial"/>
          <w:sz w:val="24"/>
          <w:szCs w:val="24"/>
        </w:rPr>
        <w:t xml:space="preserve"> shall have a minimum unobstructed width of 4 feet.  If the </w:t>
      </w:r>
      <w:r w:rsidR="00F2367D" w:rsidRPr="001E7BB3">
        <w:rPr>
          <w:rFonts w:ascii="Arial" w:hAnsi="Arial" w:cs="Arial"/>
          <w:sz w:val="24"/>
          <w:szCs w:val="24"/>
        </w:rPr>
        <w:t>TPAR</w:t>
      </w:r>
      <w:r w:rsidRPr="001E7BB3">
        <w:rPr>
          <w:rFonts w:ascii="Arial" w:hAnsi="Arial" w:cs="Arial"/>
          <w:sz w:val="24"/>
          <w:szCs w:val="24"/>
        </w:rPr>
        <w:t xml:space="preserve"> is less than 5 feet in width</w:t>
      </w:r>
      <w:r w:rsidR="00CF1E59" w:rsidRPr="001E7BB3">
        <w:rPr>
          <w:rFonts w:ascii="Arial" w:hAnsi="Arial" w:cs="Arial"/>
          <w:sz w:val="24"/>
          <w:szCs w:val="24"/>
        </w:rPr>
        <w:t xml:space="preserve">, a 5 foot by 5 foot passing space </w:t>
      </w:r>
      <w:r w:rsidR="007A296F">
        <w:rPr>
          <w:rFonts w:ascii="Arial" w:hAnsi="Arial" w:cs="Arial"/>
          <w:sz w:val="24"/>
          <w:szCs w:val="24"/>
        </w:rPr>
        <w:t>must</w:t>
      </w:r>
      <w:r w:rsidR="007A296F" w:rsidRPr="001E7BB3">
        <w:rPr>
          <w:rFonts w:ascii="Arial" w:hAnsi="Arial" w:cs="Arial"/>
          <w:sz w:val="24"/>
          <w:szCs w:val="24"/>
        </w:rPr>
        <w:t xml:space="preserve"> </w:t>
      </w:r>
      <w:r w:rsidR="00CF1E59" w:rsidRPr="001E7BB3">
        <w:rPr>
          <w:rFonts w:ascii="Arial" w:hAnsi="Arial" w:cs="Arial"/>
          <w:sz w:val="24"/>
          <w:szCs w:val="24"/>
        </w:rPr>
        <w:t xml:space="preserve">be provided at least every 200 feet.  The surface of the TPAR shall be </w:t>
      </w:r>
      <w:r w:rsidR="007A296F">
        <w:rPr>
          <w:rFonts w:ascii="Arial" w:hAnsi="Arial" w:cs="Arial"/>
          <w:sz w:val="24"/>
          <w:szCs w:val="24"/>
        </w:rPr>
        <w:t>firm, stable and slip-resistant</w:t>
      </w:r>
      <w:r w:rsidR="007A296F" w:rsidRPr="001E7BB3">
        <w:rPr>
          <w:rFonts w:ascii="Arial" w:hAnsi="Arial" w:cs="Arial"/>
          <w:sz w:val="24"/>
          <w:szCs w:val="24"/>
        </w:rPr>
        <w:t xml:space="preserve"> </w:t>
      </w:r>
      <w:r w:rsidR="00CF1E59" w:rsidRPr="001E7BB3">
        <w:rPr>
          <w:rFonts w:ascii="Arial" w:hAnsi="Arial" w:cs="Arial"/>
          <w:sz w:val="24"/>
          <w:szCs w:val="24"/>
        </w:rPr>
        <w:t xml:space="preserve">and </w:t>
      </w:r>
      <w:r w:rsidR="00F66D1A" w:rsidRPr="001E7BB3">
        <w:rPr>
          <w:rFonts w:ascii="Arial" w:hAnsi="Arial" w:cs="Arial"/>
          <w:sz w:val="24"/>
          <w:szCs w:val="24"/>
        </w:rPr>
        <w:t>continuous with a minimum 80</w:t>
      </w:r>
      <w:r w:rsidR="00391B4E">
        <w:rPr>
          <w:rFonts w:ascii="Arial" w:hAnsi="Arial" w:cs="Arial"/>
          <w:sz w:val="24"/>
          <w:szCs w:val="24"/>
        </w:rPr>
        <w:t xml:space="preserve"> inches</w:t>
      </w:r>
      <w:r w:rsidR="00F66D1A" w:rsidRPr="001E7BB3">
        <w:rPr>
          <w:rFonts w:ascii="Arial" w:hAnsi="Arial" w:cs="Arial"/>
          <w:sz w:val="24"/>
          <w:szCs w:val="24"/>
        </w:rPr>
        <w:t xml:space="preserve"> overhead clearance </w:t>
      </w:r>
      <w:r w:rsidR="00CF1E59" w:rsidRPr="001E7BB3">
        <w:rPr>
          <w:rFonts w:ascii="Arial" w:hAnsi="Arial" w:cs="Arial"/>
          <w:sz w:val="24"/>
          <w:szCs w:val="24"/>
        </w:rPr>
        <w:t xml:space="preserve">for the length of the TPAR.  The TPAR shall maintain the same level of accessibility and detectability as the facility that is being closed. </w:t>
      </w:r>
      <w:r w:rsidRPr="001E7BB3">
        <w:rPr>
          <w:rFonts w:ascii="Arial" w:hAnsi="Arial" w:cs="Arial"/>
          <w:sz w:val="24"/>
          <w:szCs w:val="24"/>
        </w:rPr>
        <w:t xml:space="preserve"> </w:t>
      </w:r>
      <w:r w:rsidR="007C7AFF" w:rsidRPr="001E7BB3">
        <w:rPr>
          <w:rFonts w:ascii="Arial" w:hAnsi="Arial" w:cs="Arial"/>
          <w:sz w:val="24"/>
          <w:szCs w:val="24"/>
        </w:rPr>
        <w:t>The TPAR shall not lead pedestrians into conflicts with vehicles, equipment, or construction operations.</w:t>
      </w:r>
    </w:p>
    <w:p w14:paraId="768D524E" w14:textId="77777777" w:rsidR="001E7BB3" w:rsidRPr="001E7BB3" w:rsidRDefault="001E7BB3" w:rsidP="001E7BB3">
      <w:pPr>
        <w:spacing w:after="0" w:line="240" w:lineRule="auto"/>
        <w:rPr>
          <w:rFonts w:ascii="Arial" w:hAnsi="Arial" w:cs="Arial"/>
          <w:sz w:val="24"/>
          <w:szCs w:val="24"/>
        </w:rPr>
      </w:pPr>
    </w:p>
    <w:p w14:paraId="269B7033" w14:textId="442357E0" w:rsidR="00995478" w:rsidRDefault="00995478" w:rsidP="001E7BB3">
      <w:pPr>
        <w:pStyle w:val="ListParagraph"/>
        <w:numPr>
          <w:ilvl w:val="0"/>
          <w:numId w:val="1"/>
        </w:numPr>
        <w:spacing w:after="0" w:line="240" w:lineRule="auto"/>
        <w:rPr>
          <w:rFonts w:ascii="Arial" w:hAnsi="Arial" w:cs="Arial"/>
          <w:sz w:val="24"/>
          <w:szCs w:val="24"/>
        </w:rPr>
      </w:pPr>
      <w:r w:rsidRPr="001E7BB3">
        <w:rPr>
          <w:rFonts w:ascii="Arial" w:hAnsi="Arial" w:cs="Arial"/>
          <w:sz w:val="24"/>
          <w:szCs w:val="24"/>
        </w:rPr>
        <w:t>When temporary crossw</w:t>
      </w:r>
      <w:r w:rsidR="00F66D1A" w:rsidRPr="001E7BB3">
        <w:rPr>
          <w:rFonts w:ascii="Arial" w:hAnsi="Arial" w:cs="Arial"/>
          <w:sz w:val="24"/>
          <w:szCs w:val="24"/>
        </w:rPr>
        <w:t>alks are utilized for the TPAR, temporary</w:t>
      </w:r>
      <w:r w:rsidRPr="001E7BB3">
        <w:rPr>
          <w:rFonts w:ascii="Arial" w:hAnsi="Arial" w:cs="Arial"/>
          <w:sz w:val="24"/>
          <w:szCs w:val="24"/>
        </w:rPr>
        <w:t xml:space="preserve"> detectable warning</w:t>
      </w:r>
      <w:r w:rsidR="0086310A">
        <w:rPr>
          <w:rFonts w:ascii="Arial" w:hAnsi="Arial" w:cs="Arial"/>
          <w:sz w:val="24"/>
          <w:szCs w:val="24"/>
        </w:rPr>
        <w:t>s</w:t>
      </w:r>
      <w:r w:rsidRPr="001E7BB3">
        <w:rPr>
          <w:rFonts w:ascii="Arial" w:hAnsi="Arial" w:cs="Arial"/>
          <w:sz w:val="24"/>
          <w:szCs w:val="24"/>
        </w:rPr>
        <w:t xml:space="preserve"> shall be placed at each end of the temporary crosswalks</w:t>
      </w:r>
      <w:bookmarkStart w:id="0" w:name="_GoBack"/>
      <w:bookmarkEnd w:id="0"/>
      <w:r w:rsidR="00F66D1A" w:rsidRPr="001E7BB3">
        <w:rPr>
          <w:rFonts w:ascii="Arial" w:hAnsi="Arial" w:cs="Arial"/>
          <w:sz w:val="24"/>
          <w:szCs w:val="24"/>
        </w:rPr>
        <w:t>.</w:t>
      </w:r>
      <w:r w:rsidRPr="001E7BB3">
        <w:rPr>
          <w:rFonts w:ascii="Arial" w:hAnsi="Arial" w:cs="Arial"/>
          <w:sz w:val="24"/>
          <w:szCs w:val="24"/>
        </w:rPr>
        <w:t xml:space="preserve"> The </w:t>
      </w:r>
      <w:r w:rsidR="00E73CD9">
        <w:rPr>
          <w:rFonts w:ascii="Arial" w:hAnsi="Arial" w:cs="Arial"/>
          <w:sz w:val="24"/>
          <w:szCs w:val="24"/>
        </w:rPr>
        <w:t>t</w:t>
      </w:r>
      <w:r w:rsidRPr="001E7BB3">
        <w:rPr>
          <w:rFonts w:ascii="Arial" w:hAnsi="Arial" w:cs="Arial"/>
          <w:sz w:val="24"/>
          <w:szCs w:val="24"/>
        </w:rPr>
        <w:t xml:space="preserve">emporary crosswalk shall be delineated with temporary pavement </w:t>
      </w:r>
      <w:r w:rsidR="00F66D1A" w:rsidRPr="001E7BB3">
        <w:rPr>
          <w:rFonts w:ascii="Arial" w:hAnsi="Arial" w:cs="Arial"/>
          <w:sz w:val="24"/>
          <w:szCs w:val="24"/>
        </w:rPr>
        <w:t>markings</w:t>
      </w:r>
      <w:r w:rsidRPr="001E7BB3">
        <w:rPr>
          <w:rFonts w:ascii="Arial" w:hAnsi="Arial" w:cs="Arial"/>
          <w:sz w:val="24"/>
          <w:szCs w:val="24"/>
        </w:rPr>
        <w:t xml:space="preserve"> or tape. The markings shall be parallel 12</w:t>
      </w:r>
      <w:r w:rsidR="00391B4E">
        <w:rPr>
          <w:rFonts w:ascii="Arial" w:hAnsi="Arial" w:cs="Arial"/>
          <w:sz w:val="24"/>
          <w:szCs w:val="24"/>
        </w:rPr>
        <w:t xml:space="preserve"> inch</w:t>
      </w:r>
      <w:r w:rsidRPr="001E7BB3">
        <w:rPr>
          <w:rFonts w:ascii="Arial" w:hAnsi="Arial" w:cs="Arial"/>
          <w:sz w:val="24"/>
          <w:szCs w:val="24"/>
        </w:rPr>
        <w:t xml:space="preserve"> wide white lines place </w:t>
      </w:r>
      <w:r w:rsidR="00391B4E">
        <w:rPr>
          <w:rFonts w:ascii="Arial" w:hAnsi="Arial" w:cs="Arial"/>
          <w:sz w:val="24"/>
          <w:szCs w:val="24"/>
        </w:rPr>
        <w:t>7 feet</w:t>
      </w:r>
      <w:r w:rsidRPr="001E7BB3">
        <w:rPr>
          <w:rFonts w:ascii="Arial" w:hAnsi="Arial" w:cs="Arial"/>
          <w:sz w:val="24"/>
          <w:szCs w:val="24"/>
        </w:rPr>
        <w:t xml:space="preserve"> on center</w:t>
      </w:r>
      <w:r w:rsidR="00F66D1A" w:rsidRPr="001E7BB3">
        <w:rPr>
          <w:rFonts w:ascii="Arial" w:hAnsi="Arial" w:cs="Arial"/>
          <w:sz w:val="24"/>
          <w:szCs w:val="24"/>
        </w:rPr>
        <w:t xml:space="preserve"> apart. It should be noted that curb parking shall be prohibited for at least 50 feet in advance of midblock crosswalk</w:t>
      </w:r>
      <w:r w:rsidR="007A296F">
        <w:rPr>
          <w:rFonts w:ascii="Arial" w:hAnsi="Arial" w:cs="Arial"/>
          <w:sz w:val="24"/>
          <w:szCs w:val="24"/>
        </w:rPr>
        <w:t>s</w:t>
      </w:r>
      <w:r w:rsidR="00F66D1A" w:rsidRPr="001E7BB3">
        <w:rPr>
          <w:rFonts w:ascii="Arial" w:hAnsi="Arial" w:cs="Arial"/>
          <w:sz w:val="24"/>
          <w:szCs w:val="24"/>
        </w:rPr>
        <w:t>.</w:t>
      </w:r>
      <w:r w:rsidR="00BA7A1A" w:rsidRPr="001E7BB3">
        <w:rPr>
          <w:rFonts w:ascii="Arial" w:hAnsi="Arial" w:cs="Arial"/>
          <w:sz w:val="24"/>
          <w:szCs w:val="24"/>
        </w:rPr>
        <w:t xml:space="preserve"> Temporary crosswalk signs shall be </w:t>
      </w:r>
      <w:r w:rsidR="007A296F">
        <w:rPr>
          <w:rFonts w:ascii="Arial" w:hAnsi="Arial" w:cs="Arial"/>
          <w:sz w:val="24"/>
          <w:szCs w:val="24"/>
        </w:rPr>
        <w:t>provided for the crosswalk</w:t>
      </w:r>
      <w:r w:rsidR="00BA7A1A" w:rsidRPr="001E7BB3">
        <w:rPr>
          <w:rFonts w:ascii="Arial" w:hAnsi="Arial" w:cs="Arial"/>
          <w:sz w:val="24"/>
          <w:szCs w:val="24"/>
        </w:rPr>
        <w:t>.</w:t>
      </w:r>
    </w:p>
    <w:p w14:paraId="342C23BA" w14:textId="77777777" w:rsidR="001E7BB3" w:rsidRPr="001E7BB3" w:rsidRDefault="001E7BB3" w:rsidP="001E7BB3">
      <w:pPr>
        <w:spacing w:after="0" w:line="240" w:lineRule="auto"/>
        <w:rPr>
          <w:rFonts w:ascii="Arial" w:hAnsi="Arial" w:cs="Arial"/>
          <w:sz w:val="24"/>
          <w:szCs w:val="24"/>
        </w:rPr>
      </w:pPr>
    </w:p>
    <w:p w14:paraId="1C637030" w14:textId="1AEF12CE" w:rsidR="00BC3710" w:rsidRDefault="001B2AD2" w:rsidP="001E7BB3">
      <w:pPr>
        <w:pStyle w:val="ListParagraph"/>
        <w:numPr>
          <w:ilvl w:val="0"/>
          <w:numId w:val="1"/>
        </w:numPr>
        <w:spacing w:after="0" w:line="240" w:lineRule="auto"/>
        <w:rPr>
          <w:rFonts w:ascii="Arial" w:hAnsi="Arial" w:cs="Arial"/>
          <w:sz w:val="24"/>
          <w:szCs w:val="24"/>
        </w:rPr>
      </w:pPr>
      <w:r>
        <w:rPr>
          <w:rFonts w:ascii="Arial" w:hAnsi="Arial" w:cs="Arial"/>
          <w:sz w:val="24"/>
          <w:szCs w:val="24"/>
        </w:rPr>
        <w:t>If there is work occurring over an open sidewalk, p</w:t>
      </w:r>
      <w:r w:rsidR="00F66D1A" w:rsidRPr="001E7BB3">
        <w:rPr>
          <w:rFonts w:ascii="Arial" w:hAnsi="Arial" w:cs="Arial"/>
          <w:sz w:val="24"/>
          <w:szCs w:val="24"/>
        </w:rPr>
        <w:t xml:space="preserve">rotective overhead covering must be provided as necessary to ensure protection from falling objects and dripping from overhead structures. </w:t>
      </w:r>
      <w:r w:rsidR="00BC3710" w:rsidRPr="001E7BB3">
        <w:rPr>
          <w:rFonts w:ascii="Arial" w:hAnsi="Arial" w:cs="Arial"/>
          <w:sz w:val="24"/>
          <w:szCs w:val="24"/>
        </w:rPr>
        <w:t xml:space="preserve">Covered walkways should be sturdily </w:t>
      </w:r>
      <w:r w:rsidR="006F6897" w:rsidRPr="001E7BB3">
        <w:rPr>
          <w:rFonts w:ascii="Arial" w:hAnsi="Arial" w:cs="Arial"/>
          <w:sz w:val="24"/>
          <w:szCs w:val="24"/>
        </w:rPr>
        <w:t>c</w:t>
      </w:r>
      <w:r w:rsidR="00BC3710" w:rsidRPr="001E7BB3">
        <w:rPr>
          <w:rFonts w:ascii="Arial" w:hAnsi="Arial" w:cs="Arial"/>
          <w:sz w:val="24"/>
          <w:szCs w:val="24"/>
        </w:rPr>
        <w:t>onstructed and adequately lighted for nighttime use.</w:t>
      </w:r>
    </w:p>
    <w:p w14:paraId="2DD39E35" w14:textId="77777777" w:rsidR="001E7BB3" w:rsidRPr="001E7BB3" w:rsidRDefault="001E7BB3" w:rsidP="001E7BB3">
      <w:pPr>
        <w:spacing w:after="0" w:line="240" w:lineRule="auto"/>
        <w:rPr>
          <w:rFonts w:ascii="Arial" w:hAnsi="Arial" w:cs="Arial"/>
          <w:sz w:val="24"/>
          <w:szCs w:val="24"/>
        </w:rPr>
      </w:pPr>
    </w:p>
    <w:p w14:paraId="2A6916A5" w14:textId="771CF4BC" w:rsidR="00BC3710" w:rsidRDefault="00BC3710" w:rsidP="001E7BB3">
      <w:pPr>
        <w:pStyle w:val="ListParagraph"/>
        <w:numPr>
          <w:ilvl w:val="0"/>
          <w:numId w:val="1"/>
        </w:numPr>
        <w:spacing w:after="0" w:line="240" w:lineRule="auto"/>
        <w:rPr>
          <w:rFonts w:ascii="Arial" w:hAnsi="Arial" w:cs="Arial"/>
          <w:sz w:val="24"/>
          <w:szCs w:val="24"/>
        </w:rPr>
      </w:pPr>
      <w:r w:rsidRPr="001E7BB3">
        <w:rPr>
          <w:rFonts w:ascii="Arial" w:hAnsi="Arial" w:cs="Arial"/>
          <w:sz w:val="24"/>
          <w:szCs w:val="24"/>
        </w:rPr>
        <w:t xml:space="preserve">Individual channelizing devices, tape, or rope used to connect individual devices and other discontinuous barriers and devices, pavement markings are not detectable by persons with visual disabilities.  These measures do not provide acceptable path guidance on temporary or re-aligned sidewalks or other pedestrian facilities.  </w:t>
      </w:r>
      <w:r w:rsidR="001B2AD2">
        <w:rPr>
          <w:rFonts w:ascii="Arial" w:hAnsi="Arial" w:cs="Arial"/>
          <w:sz w:val="24"/>
          <w:szCs w:val="24"/>
        </w:rPr>
        <w:t>Pedestrian channelizing devices shall include</w:t>
      </w:r>
      <w:r w:rsidRPr="001E7BB3">
        <w:rPr>
          <w:rFonts w:ascii="Arial" w:hAnsi="Arial" w:cs="Arial"/>
          <w:sz w:val="24"/>
          <w:szCs w:val="24"/>
        </w:rPr>
        <w:t xml:space="preserve"> a continuously detectable </w:t>
      </w:r>
      <w:r w:rsidR="001B2AD2">
        <w:rPr>
          <w:rFonts w:ascii="Arial" w:hAnsi="Arial" w:cs="Arial"/>
          <w:sz w:val="24"/>
          <w:szCs w:val="24"/>
        </w:rPr>
        <w:t xml:space="preserve">bottom and top </w:t>
      </w:r>
      <w:r w:rsidRPr="001E7BB3">
        <w:rPr>
          <w:rFonts w:ascii="Arial" w:hAnsi="Arial" w:cs="Arial"/>
          <w:sz w:val="24"/>
          <w:szCs w:val="24"/>
        </w:rPr>
        <w:t>edg</w:t>
      </w:r>
      <w:r w:rsidR="001B2AD2">
        <w:rPr>
          <w:rFonts w:ascii="Arial" w:hAnsi="Arial" w:cs="Arial"/>
          <w:sz w:val="24"/>
          <w:szCs w:val="24"/>
        </w:rPr>
        <w:t>e</w:t>
      </w:r>
      <w:r w:rsidRPr="001E7BB3">
        <w:rPr>
          <w:rFonts w:ascii="Arial" w:hAnsi="Arial" w:cs="Arial"/>
          <w:sz w:val="24"/>
          <w:szCs w:val="24"/>
        </w:rPr>
        <w:t xml:space="preserve"> throughout the length of the facility such that it can be followed by pedestrians using long canes for guidance.</w:t>
      </w:r>
    </w:p>
    <w:p w14:paraId="1C96850C" w14:textId="77777777" w:rsidR="001E7BB3" w:rsidRPr="001E7BB3" w:rsidRDefault="001E7BB3" w:rsidP="001E7BB3">
      <w:pPr>
        <w:spacing w:after="0" w:line="240" w:lineRule="auto"/>
        <w:rPr>
          <w:rFonts w:ascii="Arial" w:hAnsi="Arial" w:cs="Arial"/>
          <w:sz w:val="24"/>
          <w:szCs w:val="24"/>
        </w:rPr>
      </w:pPr>
    </w:p>
    <w:p w14:paraId="557ACD50" w14:textId="6BED48E1" w:rsidR="00BC3710" w:rsidRDefault="001B2AD2" w:rsidP="001E7BB3">
      <w:pPr>
        <w:pStyle w:val="ListParagraph"/>
        <w:numPr>
          <w:ilvl w:val="0"/>
          <w:numId w:val="1"/>
        </w:numPr>
        <w:spacing w:after="0" w:line="240" w:lineRule="auto"/>
        <w:rPr>
          <w:rFonts w:ascii="Arial" w:hAnsi="Arial" w:cs="Arial"/>
          <w:sz w:val="24"/>
          <w:szCs w:val="24"/>
        </w:rPr>
      </w:pPr>
      <w:r>
        <w:rPr>
          <w:rFonts w:ascii="Arial" w:hAnsi="Arial" w:cs="Arial"/>
          <w:sz w:val="24"/>
          <w:szCs w:val="24"/>
        </w:rPr>
        <w:lastRenderedPageBreak/>
        <w:t>Channelizing devices</w:t>
      </w:r>
      <w:r w:rsidR="00BC3710" w:rsidRPr="001E7BB3">
        <w:rPr>
          <w:rFonts w:ascii="Arial" w:hAnsi="Arial" w:cs="Arial"/>
          <w:sz w:val="24"/>
          <w:szCs w:val="24"/>
        </w:rPr>
        <w:t xml:space="preserve"> on both sides of the TPAR shall </w:t>
      </w:r>
      <w:r>
        <w:rPr>
          <w:rFonts w:ascii="Arial" w:hAnsi="Arial" w:cs="Arial"/>
          <w:sz w:val="24"/>
          <w:szCs w:val="24"/>
        </w:rPr>
        <w:t>include</w:t>
      </w:r>
      <w:r w:rsidR="00BC3710" w:rsidRPr="001E7BB3">
        <w:rPr>
          <w:rFonts w:ascii="Arial" w:hAnsi="Arial" w:cs="Arial"/>
          <w:sz w:val="24"/>
          <w:szCs w:val="24"/>
        </w:rPr>
        <w:t xml:space="preserve"> a continuous solid top and </w:t>
      </w:r>
      <w:r w:rsidR="006F6897" w:rsidRPr="001E7BB3">
        <w:rPr>
          <w:rFonts w:ascii="Arial" w:hAnsi="Arial" w:cs="Arial"/>
          <w:sz w:val="24"/>
          <w:szCs w:val="24"/>
        </w:rPr>
        <w:t>bottom</w:t>
      </w:r>
      <w:r w:rsidR="00BC3710" w:rsidRPr="001E7BB3">
        <w:rPr>
          <w:rFonts w:ascii="Arial" w:hAnsi="Arial" w:cs="Arial"/>
          <w:sz w:val="24"/>
          <w:szCs w:val="24"/>
        </w:rPr>
        <w:t xml:space="preserve"> rails. The top e</w:t>
      </w:r>
      <w:r w:rsidR="006F6897" w:rsidRPr="001E7BB3">
        <w:rPr>
          <w:rFonts w:ascii="Arial" w:hAnsi="Arial" w:cs="Arial"/>
          <w:sz w:val="24"/>
          <w:szCs w:val="24"/>
        </w:rPr>
        <w:t>dge of the top rail shall b</w:t>
      </w:r>
      <w:r w:rsidR="004020B1" w:rsidRPr="001E7BB3">
        <w:rPr>
          <w:rFonts w:ascii="Arial" w:hAnsi="Arial" w:cs="Arial"/>
          <w:sz w:val="24"/>
          <w:szCs w:val="24"/>
        </w:rPr>
        <w:t xml:space="preserve">e </w:t>
      </w:r>
      <w:r w:rsidR="00185B31">
        <w:rPr>
          <w:rFonts w:ascii="Arial" w:hAnsi="Arial" w:cs="Arial"/>
          <w:sz w:val="24"/>
          <w:szCs w:val="24"/>
        </w:rPr>
        <w:t xml:space="preserve">between </w:t>
      </w:r>
      <w:r w:rsidR="004020B1" w:rsidRPr="001E7BB3">
        <w:rPr>
          <w:rFonts w:ascii="Arial" w:hAnsi="Arial" w:cs="Arial"/>
          <w:sz w:val="24"/>
          <w:szCs w:val="24"/>
        </w:rPr>
        <w:t>32</w:t>
      </w:r>
      <w:r w:rsidR="00391B4E">
        <w:rPr>
          <w:rFonts w:ascii="Arial" w:hAnsi="Arial" w:cs="Arial"/>
          <w:sz w:val="24"/>
          <w:szCs w:val="24"/>
        </w:rPr>
        <w:t xml:space="preserve"> inches </w:t>
      </w:r>
      <w:r w:rsidR="00185B31">
        <w:rPr>
          <w:rFonts w:ascii="Arial" w:hAnsi="Arial" w:cs="Arial"/>
          <w:sz w:val="24"/>
          <w:szCs w:val="24"/>
        </w:rPr>
        <w:t>and</w:t>
      </w:r>
      <w:r w:rsidR="00185B31" w:rsidRPr="001E7BB3">
        <w:rPr>
          <w:rFonts w:ascii="Arial" w:hAnsi="Arial" w:cs="Arial"/>
          <w:sz w:val="24"/>
          <w:szCs w:val="24"/>
        </w:rPr>
        <w:t xml:space="preserve"> </w:t>
      </w:r>
      <w:r w:rsidR="00185B31">
        <w:rPr>
          <w:rFonts w:ascii="Arial" w:hAnsi="Arial" w:cs="Arial"/>
          <w:sz w:val="24"/>
          <w:szCs w:val="24"/>
        </w:rPr>
        <w:t xml:space="preserve">38 </w:t>
      </w:r>
      <w:r w:rsidR="00391B4E">
        <w:rPr>
          <w:rFonts w:ascii="Arial" w:hAnsi="Arial" w:cs="Arial"/>
          <w:sz w:val="24"/>
          <w:szCs w:val="24"/>
        </w:rPr>
        <w:t>inches</w:t>
      </w:r>
      <w:r w:rsidR="00BC3710" w:rsidRPr="001E7BB3">
        <w:rPr>
          <w:rFonts w:ascii="Arial" w:hAnsi="Arial" w:cs="Arial"/>
          <w:sz w:val="24"/>
          <w:szCs w:val="24"/>
        </w:rPr>
        <w:t xml:space="preserve"> above the ground level.  The </w:t>
      </w:r>
      <w:r w:rsidR="006F6897" w:rsidRPr="001E7BB3">
        <w:rPr>
          <w:rFonts w:ascii="Arial" w:hAnsi="Arial" w:cs="Arial"/>
          <w:sz w:val="24"/>
          <w:szCs w:val="24"/>
        </w:rPr>
        <w:t xml:space="preserve">bottom rail shall be </w:t>
      </w:r>
      <w:r>
        <w:rPr>
          <w:rFonts w:ascii="Arial" w:hAnsi="Arial" w:cs="Arial"/>
          <w:sz w:val="24"/>
          <w:szCs w:val="24"/>
        </w:rPr>
        <w:t xml:space="preserve">at least </w:t>
      </w:r>
      <w:r w:rsidR="006F6897" w:rsidRPr="001E7BB3">
        <w:rPr>
          <w:rFonts w:ascii="Arial" w:hAnsi="Arial" w:cs="Arial"/>
          <w:sz w:val="24"/>
          <w:szCs w:val="24"/>
        </w:rPr>
        <w:t>6</w:t>
      </w:r>
      <w:r w:rsidR="00391B4E">
        <w:rPr>
          <w:rFonts w:ascii="Arial" w:hAnsi="Arial" w:cs="Arial"/>
          <w:sz w:val="24"/>
          <w:szCs w:val="24"/>
        </w:rPr>
        <w:t xml:space="preserve"> inches </w:t>
      </w:r>
      <w:r>
        <w:rPr>
          <w:rFonts w:ascii="Arial" w:hAnsi="Arial" w:cs="Arial"/>
          <w:sz w:val="24"/>
          <w:szCs w:val="24"/>
        </w:rPr>
        <w:t>wide</w:t>
      </w:r>
      <w:r w:rsidR="006F6897" w:rsidRPr="001E7BB3">
        <w:rPr>
          <w:rFonts w:ascii="Arial" w:hAnsi="Arial" w:cs="Arial"/>
          <w:sz w:val="24"/>
          <w:szCs w:val="24"/>
        </w:rPr>
        <w:t xml:space="preserve">, with the bottom edge of the bottom rail </w:t>
      </w:r>
      <w:r w:rsidR="004020B1" w:rsidRPr="001E7BB3">
        <w:rPr>
          <w:rFonts w:ascii="Arial" w:hAnsi="Arial" w:cs="Arial"/>
          <w:sz w:val="24"/>
          <w:szCs w:val="24"/>
        </w:rPr>
        <w:t xml:space="preserve">surface </w:t>
      </w:r>
      <w:r>
        <w:rPr>
          <w:rFonts w:ascii="Arial" w:hAnsi="Arial" w:cs="Arial"/>
          <w:sz w:val="24"/>
          <w:szCs w:val="24"/>
        </w:rPr>
        <w:t>no</w:t>
      </w:r>
      <w:r w:rsidR="004020B1" w:rsidRPr="001E7BB3">
        <w:rPr>
          <w:rFonts w:ascii="Arial" w:hAnsi="Arial" w:cs="Arial"/>
          <w:sz w:val="24"/>
          <w:szCs w:val="24"/>
        </w:rPr>
        <w:t xml:space="preserve"> higher than 2</w:t>
      </w:r>
      <w:r w:rsidR="00391B4E">
        <w:rPr>
          <w:rFonts w:ascii="Arial" w:hAnsi="Arial" w:cs="Arial"/>
          <w:sz w:val="24"/>
          <w:szCs w:val="24"/>
        </w:rPr>
        <w:t xml:space="preserve"> inches</w:t>
      </w:r>
      <w:r w:rsidR="004020B1" w:rsidRPr="001E7BB3">
        <w:rPr>
          <w:rFonts w:ascii="Arial" w:hAnsi="Arial" w:cs="Arial"/>
          <w:sz w:val="24"/>
          <w:szCs w:val="24"/>
        </w:rPr>
        <w:t xml:space="preserve"> above the ground.   </w:t>
      </w:r>
    </w:p>
    <w:p w14:paraId="6323597E" w14:textId="77777777" w:rsidR="001E7BB3" w:rsidRPr="001E7BB3" w:rsidRDefault="001E7BB3" w:rsidP="001E7BB3">
      <w:pPr>
        <w:spacing w:after="0" w:line="240" w:lineRule="auto"/>
        <w:rPr>
          <w:rFonts w:ascii="Arial" w:hAnsi="Arial" w:cs="Arial"/>
          <w:sz w:val="24"/>
          <w:szCs w:val="24"/>
        </w:rPr>
      </w:pPr>
    </w:p>
    <w:p w14:paraId="5E2D1209" w14:textId="0AC694F6" w:rsidR="007C2C98" w:rsidRDefault="00F66D1A" w:rsidP="001E7BB3">
      <w:pPr>
        <w:pStyle w:val="ListParagraph"/>
        <w:numPr>
          <w:ilvl w:val="0"/>
          <w:numId w:val="1"/>
        </w:numPr>
        <w:spacing w:after="0" w:line="240" w:lineRule="auto"/>
        <w:rPr>
          <w:rFonts w:ascii="Arial" w:hAnsi="Arial" w:cs="Arial"/>
          <w:sz w:val="24"/>
          <w:szCs w:val="24"/>
        </w:rPr>
      </w:pPr>
      <w:r w:rsidRPr="001E7BB3">
        <w:rPr>
          <w:rFonts w:ascii="Arial" w:hAnsi="Arial" w:cs="Arial"/>
          <w:sz w:val="24"/>
          <w:szCs w:val="24"/>
        </w:rPr>
        <w:t xml:space="preserve"> </w:t>
      </w:r>
      <w:r w:rsidR="007C2C98" w:rsidRPr="001E7BB3">
        <w:rPr>
          <w:rFonts w:ascii="Arial" w:hAnsi="Arial" w:cs="Arial"/>
          <w:sz w:val="24"/>
          <w:szCs w:val="24"/>
        </w:rPr>
        <w:t xml:space="preserve">If the TPAR is adjacent to moving traffic, construction operations/equipment, or drop-offs, then </w:t>
      </w:r>
      <w:r w:rsidR="00351B58" w:rsidRPr="001E7BB3">
        <w:rPr>
          <w:rFonts w:ascii="Arial" w:hAnsi="Arial" w:cs="Arial"/>
          <w:sz w:val="24"/>
          <w:szCs w:val="24"/>
        </w:rPr>
        <w:t>crash</w:t>
      </w:r>
      <w:r w:rsidR="007C7AFF" w:rsidRPr="001E7BB3">
        <w:rPr>
          <w:rFonts w:ascii="Arial" w:hAnsi="Arial" w:cs="Arial"/>
          <w:sz w:val="24"/>
          <w:szCs w:val="24"/>
        </w:rPr>
        <w:t xml:space="preserve">worthy </w:t>
      </w:r>
      <w:r w:rsidR="007C2C98" w:rsidRPr="001E7BB3">
        <w:rPr>
          <w:rFonts w:ascii="Arial" w:hAnsi="Arial" w:cs="Arial"/>
          <w:sz w:val="24"/>
          <w:szCs w:val="24"/>
        </w:rPr>
        <w:t>channelizing devices that meet the requireme</w:t>
      </w:r>
      <w:r w:rsidR="00995478" w:rsidRPr="001E7BB3">
        <w:rPr>
          <w:rFonts w:ascii="Arial" w:hAnsi="Arial" w:cs="Arial"/>
          <w:sz w:val="24"/>
          <w:szCs w:val="24"/>
        </w:rPr>
        <w:t>nts of the MUTCD shall be used.</w:t>
      </w:r>
      <w:r w:rsidR="004020B1" w:rsidRPr="001E7BB3">
        <w:rPr>
          <w:rFonts w:ascii="Arial" w:hAnsi="Arial" w:cs="Arial"/>
          <w:sz w:val="24"/>
          <w:szCs w:val="24"/>
        </w:rPr>
        <w:t xml:space="preserve"> </w:t>
      </w:r>
    </w:p>
    <w:p w14:paraId="0219C641" w14:textId="77777777" w:rsidR="001E7BB3" w:rsidRPr="001E7BB3" w:rsidRDefault="001E7BB3" w:rsidP="001E7BB3">
      <w:pPr>
        <w:spacing w:after="0" w:line="240" w:lineRule="auto"/>
        <w:rPr>
          <w:rFonts w:ascii="Arial" w:hAnsi="Arial" w:cs="Arial"/>
          <w:sz w:val="24"/>
          <w:szCs w:val="24"/>
        </w:rPr>
      </w:pPr>
    </w:p>
    <w:p w14:paraId="31D75D11" w14:textId="77777777" w:rsidR="00995478" w:rsidRDefault="00261657" w:rsidP="001E7BB3">
      <w:pPr>
        <w:pStyle w:val="ListParagraph"/>
        <w:numPr>
          <w:ilvl w:val="0"/>
          <w:numId w:val="1"/>
        </w:numPr>
        <w:spacing w:after="0" w:line="240" w:lineRule="auto"/>
        <w:rPr>
          <w:rFonts w:ascii="Arial" w:hAnsi="Arial" w:cs="Arial"/>
          <w:sz w:val="24"/>
          <w:szCs w:val="24"/>
        </w:rPr>
      </w:pPr>
      <w:r w:rsidRPr="001E7BB3">
        <w:rPr>
          <w:rFonts w:ascii="Arial" w:hAnsi="Arial" w:cs="Arial"/>
          <w:sz w:val="24"/>
          <w:szCs w:val="24"/>
        </w:rPr>
        <w:t>The contractor shall not store or place any construction materials, equipment or signs in the pedestrian path of travel.</w:t>
      </w:r>
    </w:p>
    <w:p w14:paraId="2E1A2A86" w14:textId="77777777" w:rsidR="001E7BB3" w:rsidRPr="001E7BB3" w:rsidRDefault="001E7BB3" w:rsidP="001E7BB3">
      <w:pPr>
        <w:spacing w:after="0" w:line="240" w:lineRule="auto"/>
        <w:rPr>
          <w:rFonts w:ascii="Arial" w:hAnsi="Arial" w:cs="Arial"/>
          <w:sz w:val="24"/>
          <w:szCs w:val="24"/>
        </w:rPr>
      </w:pPr>
    </w:p>
    <w:p w14:paraId="3CDE1CE3" w14:textId="71588714" w:rsidR="008044D3" w:rsidRPr="001E7BB3" w:rsidRDefault="008044D3" w:rsidP="001E7BB3">
      <w:pPr>
        <w:pStyle w:val="ListParagraph"/>
        <w:numPr>
          <w:ilvl w:val="0"/>
          <w:numId w:val="1"/>
        </w:numPr>
        <w:spacing w:after="0" w:line="240" w:lineRule="auto"/>
        <w:rPr>
          <w:rFonts w:ascii="Arial" w:hAnsi="Arial" w:cs="Arial"/>
          <w:sz w:val="24"/>
          <w:szCs w:val="24"/>
        </w:rPr>
      </w:pPr>
      <w:r w:rsidRPr="001E7BB3">
        <w:rPr>
          <w:rFonts w:ascii="Arial" w:hAnsi="Arial" w:cs="Arial"/>
          <w:sz w:val="24"/>
          <w:szCs w:val="24"/>
        </w:rPr>
        <w:t xml:space="preserve">Provision of the TPAR and </w:t>
      </w:r>
      <w:r w:rsidR="00351B58" w:rsidRPr="001E7BB3">
        <w:rPr>
          <w:rFonts w:ascii="Arial" w:hAnsi="Arial" w:cs="Arial"/>
          <w:sz w:val="24"/>
          <w:szCs w:val="24"/>
        </w:rPr>
        <w:t>all</w:t>
      </w:r>
      <w:r w:rsidRPr="001E7BB3">
        <w:rPr>
          <w:rFonts w:ascii="Arial" w:hAnsi="Arial" w:cs="Arial"/>
          <w:sz w:val="24"/>
          <w:szCs w:val="24"/>
        </w:rPr>
        <w:t xml:space="preserve"> its elements, including but not limited to signs, channelizing devices, barricades, </w:t>
      </w:r>
      <w:r w:rsidR="00185B31">
        <w:rPr>
          <w:rFonts w:ascii="Arial" w:hAnsi="Arial" w:cs="Arial"/>
          <w:sz w:val="24"/>
          <w:szCs w:val="24"/>
        </w:rPr>
        <w:t xml:space="preserve">temporary curb ramps, </w:t>
      </w:r>
      <w:r w:rsidRPr="001E7BB3">
        <w:rPr>
          <w:rFonts w:ascii="Arial" w:hAnsi="Arial" w:cs="Arial"/>
          <w:sz w:val="24"/>
          <w:szCs w:val="24"/>
        </w:rPr>
        <w:t>temporary pavement markings and other traffic control devices is to be paid for incidental to Traffic Control (Item 641.10.)</w:t>
      </w:r>
    </w:p>
    <w:sectPr w:rsidR="008044D3" w:rsidRPr="001E7BB3" w:rsidSect="004020B1">
      <w:head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DA13E" w14:textId="77777777" w:rsidR="004020B1" w:rsidRDefault="004020B1" w:rsidP="004020B1">
      <w:pPr>
        <w:spacing w:after="0" w:line="240" w:lineRule="auto"/>
      </w:pPr>
      <w:r>
        <w:separator/>
      </w:r>
    </w:p>
  </w:endnote>
  <w:endnote w:type="continuationSeparator" w:id="0">
    <w:p w14:paraId="47A49BAF" w14:textId="77777777" w:rsidR="004020B1" w:rsidRDefault="004020B1" w:rsidP="0040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3039B" w14:textId="77777777" w:rsidR="004020B1" w:rsidRDefault="004020B1" w:rsidP="004020B1">
      <w:pPr>
        <w:spacing w:after="0" w:line="240" w:lineRule="auto"/>
      </w:pPr>
      <w:r>
        <w:separator/>
      </w:r>
    </w:p>
  </w:footnote>
  <w:footnote w:type="continuationSeparator" w:id="0">
    <w:p w14:paraId="5ED10CA3" w14:textId="77777777" w:rsidR="004020B1" w:rsidRDefault="004020B1" w:rsidP="0040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3C98" w14:textId="4C1E079E" w:rsidR="004020B1" w:rsidRPr="004461BD" w:rsidRDefault="004020B1" w:rsidP="004020B1">
    <w:pPr>
      <w:pStyle w:val="Header"/>
      <w:jc w:val="center"/>
      <w:rPr>
        <w:b/>
        <w:color w:val="984806" w:themeColor="accent6" w:themeShade="80"/>
        <w:sz w:val="28"/>
        <w:szCs w:val="28"/>
        <w:u w:val="single"/>
      </w:rPr>
    </w:pPr>
    <w:r w:rsidRPr="004461BD">
      <w:rPr>
        <w:b/>
        <w:color w:val="984806" w:themeColor="accent6" w:themeShade="80"/>
        <w:sz w:val="28"/>
        <w:szCs w:val="28"/>
        <w:u w:val="single"/>
      </w:rPr>
      <w:t>Pedestrian Temporary Traffic Control Notes</w:t>
    </w:r>
    <w:r w:rsidR="004C547F">
      <w:rPr>
        <w:b/>
        <w:color w:val="984806" w:themeColor="accent6" w:themeShade="80"/>
        <w:sz w:val="28"/>
        <w:szCs w:val="28"/>
        <w:u w:val="single"/>
      </w:rPr>
      <w:t xml:space="preserve"> revised - 11/3/2017</w:t>
    </w:r>
  </w:p>
  <w:p w14:paraId="64A5553B" w14:textId="77777777" w:rsidR="00BA7A1A" w:rsidRPr="004020B1" w:rsidRDefault="00BA7A1A" w:rsidP="004020B1">
    <w:pPr>
      <w:pStyle w:val="Header"/>
      <w:jc w:val="cent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715"/>
    <w:multiLevelType w:val="hybridMultilevel"/>
    <w:tmpl w:val="B9F2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9F"/>
    <w:rsid w:val="000330F3"/>
    <w:rsid w:val="000B512F"/>
    <w:rsid w:val="000E0EBD"/>
    <w:rsid w:val="00185B31"/>
    <w:rsid w:val="001B2AD2"/>
    <w:rsid w:val="001E54F3"/>
    <w:rsid w:val="001E7BB3"/>
    <w:rsid w:val="00261657"/>
    <w:rsid w:val="002A1AC0"/>
    <w:rsid w:val="00351B58"/>
    <w:rsid w:val="00391B4E"/>
    <w:rsid w:val="004020B1"/>
    <w:rsid w:val="0040556E"/>
    <w:rsid w:val="004461BD"/>
    <w:rsid w:val="004C547F"/>
    <w:rsid w:val="005354F9"/>
    <w:rsid w:val="00674944"/>
    <w:rsid w:val="006F6897"/>
    <w:rsid w:val="007A296F"/>
    <w:rsid w:val="007C2C98"/>
    <w:rsid w:val="007C5E89"/>
    <w:rsid w:val="007C7AFF"/>
    <w:rsid w:val="008044D3"/>
    <w:rsid w:val="0086310A"/>
    <w:rsid w:val="0089042C"/>
    <w:rsid w:val="008D10D1"/>
    <w:rsid w:val="00995478"/>
    <w:rsid w:val="009C5C39"/>
    <w:rsid w:val="00BA7A1A"/>
    <w:rsid w:val="00BC3710"/>
    <w:rsid w:val="00C8079F"/>
    <w:rsid w:val="00C82A8A"/>
    <w:rsid w:val="00C94284"/>
    <w:rsid w:val="00CF1E59"/>
    <w:rsid w:val="00E73CD9"/>
    <w:rsid w:val="00F2367D"/>
    <w:rsid w:val="00F6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D7D99B"/>
  <w15:docId w15:val="{43AF2D12-E260-4489-8118-A00E0E12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D1"/>
    <w:pPr>
      <w:ind w:left="720"/>
      <w:contextualSpacing/>
    </w:pPr>
  </w:style>
  <w:style w:type="paragraph" w:styleId="Header">
    <w:name w:val="header"/>
    <w:basedOn w:val="Normal"/>
    <w:link w:val="HeaderChar"/>
    <w:uiPriority w:val="99"/>
    <w:unhideWhenUsed/>
    <w:rsid w:val="0040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B1"/>
  </w:style>
  <w:style w:type="paragraph" w:styleId="Footer">
    <w:name w:val="footer"/>
    <w:basedOn w:val="Normal"/>
    <w:link w:val="FooterChar"/>
    <w:uiPriority w:val="99"/>
    <w:unhideWhenUsed/>
    <w:rsid w:val="0040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B1"/>
  </w:style>
  <w:style w:type="character" w:styleId="CommentReference">
    <w:name w:val="annotation reference"/>
    <w:basedOn w:val="DefaultParagraphFont"/>
    <w:uiPriority w:val="99"/>
    <w:semiHidden/>
    <w:unhideWhenUsed/>
    <w:rsid w:val="007A296F"/>
    <w:rPr>
      <w:sz w:val="16"/>
      <w:szCs w:val="16"/>
    </w:rPr>
  </w:style>
  <w:style w:type="paragraph" w:styleId="CommentText">
    <w:name w:val="annotation text"/>
    <w:basedOn w:val="Normal"/>
    <w:link w:val="CommentTextChar"/>
    <w:uiPriority w:val="99"/>
    <w:semiHidden/>
    <w:unhideWhenUsed/>
    <w:rsid w:val="007A296F"/>
    <w:pPr>
      <w:spacing w:line="240" w:lineRule="auto"/>
    </w:pPr>
    <w:rPr>
      <w:sz w:val="20"/>
      <w:szCs w:val="20"/>
    </w:rPr>
  </w:style>
  <w:style w:type="character" w:customStyle="1" w:styleId="CommentTextChar">
    <w:name w:val="Comment Text Char"/>
    <w:basedOn w:val="DefaultParagraphFont"/>
    <w:link w:val="CommentText"/>
    <w:uiPriority w:val="99"/>
    <w:semiHidden/>
    <w:rsid w:val="007A296F"/>
    <w:rPr>
      <w:sz w:val="20"/>
      <w:szCs w:val="20"/>
    </w:rPr>
  </w:style>
  <w:style w:type="paragraph" w:styleId="CommentSubject">
    <w:name w:val="annotation subject"/>
    <w:basedOn w:val="CommentText"/>
    <w:next w:val="CommentText"/>
    <w:link w:val="CommentSubjectChar"/>
    <w:uiPriority w:val="99"/>
    <w:semiHidden/>
    <w:unhideWhenUsed/>
    <w:rsid w:val="007A296F"/>
    <w:rPr>
      <w:b/>
      <w:bCs/>
    </w:rPr>
  </w:style>
  <w:style w:type="character" w:customStyle="1" w:styleId="CommentSubjectChar">
    <w:name w:val="Comment Subject Char"/>
    <w:basedOn w:val="CommentTextChar"/>
    <w:link w:val="CommentSubject"/>
    <w:uiPriority w:val="99"/>
    <w:semiHidden/>
    <w:rsid w:val="007A296F"/>
    <w:rPr>
      <w:b/>
      <w:bCs/>
      <w:sz w:val="20"/>
      <w:szCs w:val="20"/>
    </w:rPr>
  </w:style>
  <w:style w:type="paragraph" w:styleId="BalloonText">
    <w:name w:val="Balloon Text"/>
    <w:basedOn w:val="Normal"/>
    <w:link w:val="BalloonTextChar"/>
    <w:uiPriority w:val="99"/>
    <w:semiHidden/>
    <w:unhideWhenUsed/>
    <w:rsid w:val="007A2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E23TXWV46JPD-21268792-165</_dlc_DocId>
    <_dlc_DocIdUrl xmlns="22ec0dd7-095b-41f2-b8b8-a624496b8c6b">
      <Url>https://outside.vermont.gov/agency/VTRANS/external/MAB-LP/_layouts/15/DocIdRedir.aspx?ID=E23TXWV46JPD-21268792-165</Url>
      <Description>E23TXWV46JPD-21268792-165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43E79-9055-4B56-BD80-11A00C2B775F}"/>
</file>

<file path=customXml/itemProps2.xml><?xml version="1.0" encoding="utf-8"?>
<ds:datastoreItem xmlns:ds="http://schemas.openxmlformats.org/officeDocument/2006/customXml" ds:itemID="{582812AC-5B5B-48AC-930A-162B923E4478}"/>
</file>

<file path=customXml/itemProps3.xml><?xml version="1.0" encoding="utf-8"?>
<ds:datastoreItem xmlns:ds="http://schemas.openxmlformats.org/officeDocument/2006/customXml" ds:itemID="{E197059F-6F54-4367-B3F0-C3BBEF08E897}"/>
</file>

<file path=customXml/itemProps4.xml><?xml version="1.0" encoding="utf-8"?>
<ds:datastoreItem xmlns:ds="http://schemas.openxmlformats.org/officeDocument/2006/customXml" ds:itemID="{586A800D-054A-4A10-BD31-D925485D3B6D}"/>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Kaplan</dc:creator>
  <cp:keywords/>
  <dc:description/>
  <cp:lastModifiedBy>Kaplan, Jon</cp:lastModifiedBy>
  <cp:revision>3</cp:revision>
  <dcterms:created xsi:type="dcterms:W3CDTF">2017-11-03T17:30:00Z</dcterms:created>
  <dcterms:modified xsi:type="dcterms:W3CDTF">2017-11-03T17:33:00Z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bebfa904-e794-4600-a0c3-19cef554ac4b</vt:lpwstr>
  </property>
</Properties>
</file>