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DA03" w14:textId="77777777" w:rsidR="00A338E3" w:rsidRPr="001224AD" w:rsidRDefault="00A338E3" w:rsidP="00A338E3">
      <w:pPr>
        <w:jc w:val="center"/>
        <w:rPr>
          <w:b/>
          <w:szCs w:val="24"/>
        </w:rPr>
      </w:pPr>
      <w:r w:rsidRPr="001224AD">
        <w:rPr>
          <w:b/>
          <w:szCs w:val="24"/>
        </w:rPr>
        <w:t>Vermont Division for Historic Preservation</w:t>
      </w:r>
    </w:p>
    <w:p w14:paraId="6EF651D2" w14:textId="77777777" w:rsidR="00A338E3" w:rsidRPr="001224AD" w:rsidRDefault="00675AB1" w:rsidP="00A338E3">
      <w:pPr>
        <w:jc w:val="center"/>
        <w:rPr>
          <w:b/>
          <w:szCs w:val="24"/>
        </w:rPr>
      </w:pPr>
      <w:r w:rsidRPr="001224AD">
        <w:rPr>
          <w:b/>
          <w:szCs w:val="24"/>
        </w:rPr>
        <w:t>Determination of Elig</w:t>
      </w:r>
      <w:r w:rsidR="00A338E3" w:rsidRPr="001224AD">
        <w:rPr>
          <w:b/>
          <w:szCs w:val="24"/>
        </w:rPr>
        <w:t>ibility Form</w:t>
      </w:r>
    </w:p>
    <w:p w14:paraId="7AADCFFC" w14:textId="77777777" w:rsidR="00A338E3" w:rsidRDefault="00A338E3" w:rsidP="00A338E3">
      <w:pPr>
        <w:jc w:val="center"/>
        <w:rPr>
          <w:b/>
        </w:rPr>
      </w:pPr>
    </w:p>
    <w:p w14:paraId="7910E98F" w14:textId="7C1D93A3" w:rsidR="00A338E3" w:rsidRDefault="00A338E3" w:rsidP="00A338E3">
      <w:r>
        <w:t xml:space="preserve">A “Determination of Eligibility” is a decision regarding </w:t>
      </w:r>
      <w:r w:rsidR="007B756E">
        <w:t>whether</w:t>
      </w:r>
      <w:r>
        <w:t xml:space="preserve"> a district, site, building, structure</w:t>
      </w:r>
      <w:r w:rsidR="00D92121">
        <w:t>,</w:t>
      </w:r>
      <w:r>
        <w:t xml:space="preserve"> or object meets the National Register Criteria for Evaluation, although the property is not formally listed in the State or National</w:t>
      </w:r>
      <w:r w:rsidR="001921FC">
        <w:t xml:space="preserve"> Reg</w:t>
      </w:r>
      <w:r>
        <w:t>ister.</w:t>
      </w:r>
    </w:p>
    <w:p w14:paraId="18DD0C43" w14:textId="77777777" w:rsidR="00A338E3" w:rsidRDefault="00A338E3" w:rsidP="00A338E3"/>
    <w:p w14:paraId="732C1CCF" w14:textId="77777777" w:rsidR="00A338E3" w:rsidRDefault="00A338E3" w:rsidP="00A338E3">
      <w:r>
        <w:t>Please complete th</w:t>
      </w:r>
      <w:r w:rsidR="001224AD">
        <w:t>is</w:t>
      </w:r>
      <w:r>
        <w:t xml:space="preserve"> </w:t>
      </w:r>
      <w:r w:rsidR="001224AD">
        <w:t xml:space="preserve">electronic </w:t>
      </w:r>
      <w:r>
        <w:t>form by clicking in each gray box and entering the required text.</w:t>
      </w:r>
      <w:r w:rsidR="00953BC3">
        <w:t xml:space="preserve"> </w:t>
      </w:r>
    </w:p>
    <w:p w14:paraId="7E5A336C" w14:textId="77777777" w:rsidR="00A338E3" w:rsidRDefault="00A338E3" w:rsidP="00A338E3"/>
    <w:p w14:paraId="6573AABF" w14:textId="77777777" w:rsidR="00A338E3" w:rsidRPr="00953BC3" w:rsidRDefault="00A338E3" w:rsidP="00A338E3">
      <w:pPr>
        <w:rPr>
          <w:b/>
        </w:rPr>
      </w:pPr>
      <w:r w:rsidRPr="00953BC3">
        <w:rPr>
          <w:b/>
        </w:rPr>
        <w:t>1. This Determination of Eligibility is for the:</w:t>
      </w:r>
    </w:p>
    <w:p w14:paraId="216A4C9C" w14:textId="77777777" w:rsidR="009219D3" w:rsidRDefault="00953BC3" w:rsidP="00A338E3">
      <w:r>
        <w:tab/>
      </w:r>
      <w:sdt>
        <w:sdtPr>
          <w:id w:val="124915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4A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A55E39">
        <w:t>State</w:t>
      </w:r>
      <w:r>
        <w:t xml:space="preserve"> Register of Historic Places</w:t>
      </w:r>
    </w:p>
    <w:p w14:paraId="0609D3BE" w14:textId="77777777" w:rsidR="00953BC3" w:rsidRDefault="00D92121" w:rsidP="009219D3">
      <w:pPr>
        <w:ind w:firstLine="720"/>
      </w:pPr>
      <w:sdt>
        <w:sdtPr>
          <w:id w:val="-130084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D3">
            <w:rPr>
              <w:rFonts w:ascii="MS Gothic" w:eastAsia="MS Gothic" w:hAnsi="MS Gothic" w:hint="eastAsia"/>
            </w:rPr>
            <w:t>☐</w:t>
          </w:r>
        </w:sdtContent>
      </w:sdt>
      <w:r w:rsidR="009219D3">
        <w:t xml:space="preserve">  </w:t>
      </w:r>
      <w:r w:rsidR="00A55E39">
        <w:t>National</w:t>
      </w:r>
      <w:r w:rsidR="00953BC3">
        <w:t xml:space="preserve"> Register of Historic Places</w:t>
      </w:r>
    </w:p>
    <w:p w14:paraId="420CD60C" w14:textId="77777777" w:rsidR="00953BC3" w:rsidRDefault="00953BC3" w:rsidP="00A338E3"/>
    <w:p w14:paraId="017C62C7" w14:textId="77777777" w:rsidR="00953BC3" w:rsidRDefault="00953BC3" w:rsidP="00A338E3">
      <w:pPr>
        <w:rPr>
          <w:b/>
        </w:rPr>
      </w:pPr>
      <w:r w:rsidRPr="00953BC3">
        <w:rPr>
          <w:b/>
        </w:rPr>
        <w:t xml:space="preserve">2. </w:t>
      </w:r>
      <w:r>
        <w:rPr>
          <w:b/>
        </w:rPr>
        <w:t>Property</w:t>
      </w:r>
      <w:r w:rsidRPr="00953BC3">
        <w:rPr>
          <w:b/>
        </w:rPr>
        <w:t xml:space="preserve"> Information</w:t>
      </w:r>
      <w:r>
        <w:rPr>
          <w:b/>
        </w:rPr>
        <w:t>:</w:t>
      </w:r>
    </w:p>
    <w:p w14:paraId="1BE62CA9" w14:textId="55FE1571" w:rsidR="00953BC3" w:rsidRPr="00953BC3" w:rsidRDefault="00953BC3" w:rsidP="00A338E3">
      <w:pPr>
        <w:rPr>
          <w:u w:val="single"/>
        </w:rPr>
      </w:pPr>
      <w:r>
        <w:rPr>
          <w:b/>
        </w:rPr>
        <w:tab/>
      </w:r>
      <w:r w:rsidR="00D92121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Historic/Current Property Name"/>
            </w:textInput>
          </w:ffData>
        </w:fldChar>
      </w:r>
      <w:bookmarkStart w:id="0" w:name="Text1"/>
      <w:r w:rsidR="00D92121">
        <w:rPr>
          <w:u w:val="single"/>
        </w:rPr>
        <w:instrText xml:space="preserve"> FORMTEXT </w:instrText>
      </w:r>
      <w:r w:rsidR="00D92121">
        <w:rPr>
          <w:u w:val="single"/>
        </w:rPr>
      </w:r>
      <w:r w:rsidR="00D92121">
        <w:rPr>
          <w:u w:val="single"/>
        </w:rPr>
        <w:fldChar w:fldCharType="separate"/>
      </w:r>
      <w:r w:rsidR="00D92121">
        <w:rPr>
          <w:noProof/>
          <w:u w:val="single"/>
        </w:rPr>
        <w:t>Historic/Current Property Name</w:t>
      </w:r>
      <w:r w:rsidR="00D92121">
        <w:rPr>
          <w:u w:val="single"/>
        </w:rPr>
        <w:fldChar w:fldCharType="end"/>
      </w:r>
      <w:bookmarkEnd w:id="0"/>
    </w:p>
    <w:p w14:paraId="684C03FE" w14:textId="77777777" w:rsidR="00953BC3" w:rsidRPr="00953BC3" w:rsidRDefault="00953BC3" w:rsidP="00A338E3">
      <w:pPr>
        <w:rPr>
          <w:u w:val="single"/>
        </w:rPr>
      </w:pPr>
      <w:r>
        <w:tab/>
      </w:r>
      <w:r w:rsidRPr="00953BC3">
        <w:rPr>
          <w:u w:val="single"/>
        </w:rPr>
        <w:fldChar w:fldCharType="begin">
          <w:ffData>
            <w:name w:val="Text2"/>
            <w:enabled/>
            <w:calcOnExit w:val="0"/>
            <w:textInput>
              <w:default w:val="Street Address"/>
            </w:textInput>
          </w:ffData>
        </w:fldChar>
      </w:r>
      <w:bookmarkStart w:id="1" w:name="Text2"/>
      <w:r w:rsidRPr="00953BC3">
        <w:rPr>
          <w:u w:val="single"/>
        </w:rPr>
        <w:instrText xml:space="preserve"> FORMTEXT </w:instrText>
      </w:r>
      <w:r w:rsidRPr="00953BC3">
        <w:rPr>
          <w:u w:val="single"/>
        </w:rPr>
      </w:r>
      <w:r w:rsidRPr="00953BC3">
        <w:rPr>
          <w:u w:val="single"/>
        </w:rPr>
        <w:fldChar w:fldCharType="separate"/>
      </w:r>
      <w:r w:rsidRPr="00953BC3">
        <w:rPr>
          <w:noProof/>
          <w:u w:val="single"/>
        </w:rPr>
        <w:t>Street Address</w:t>
      </w:r>
      <w:r w:rsidRPr="00953BC3">
        <w:rPr>
          <w:u w:val="single"/>
        </w:rPr>
        <w:fldChar w:fldCharType="end"/>
      </w:r>
      <w:bookmarkEnd w:id="1"/>
    </w:p>
    <w:p w14:paraId="4742203F" w14:textId="77777777" w:rsidR="00953BC3" w:rsidRDefault="00953BC3" w:rsidP="00A338E3">
      <w:pPr>
        <w:rPr>
          <w:u w:val="single"/>
        </w:rPr>
      </w:pPr>
      <w:r>
        <w:tab/>
      </w:r>
      <w:r w:rsidRPr="00953BC3">
        <w:rPr>
          <w:u w:val="single"/>
        </w:rPr>
        <w:fldChar w:fldCharType="begin">
          <w:ffData>
            <w:name w:val="Text3"/>
            <w:enabled/>
            <w:calcOnExit w:val="0"/>
            <w:textInput>
              <w:default w:val="Municipality"/>
            </w:textInput>
          </w:ffData>
        </w:fldChar>
      </w:r>
      <w:bookmarkStart w:id="2" w:name="Text3"/>
      <w:r w:rsidRPr="00953BC3">
        <w:rPr>
          <w:u w:val="single"/>
        </w:rPr>
        <w:instrText xml:space="preserve"> FORMTEXT </w:instrText>
      </w:r>
      <w:r w:rsidRPr="00953BC3">
        <w:rPr>
          <w:u w:val="single"/>
        </w:rPr>
      </w:r>
      <w:r w:rsidRPr="00953BC3">
        <w:rPr>
          <w:u w:val="single"/>
        </w:rPr>
        <w:fldChar w:fldCharType="separate"/>
      </w:r>
      <w:r w:rsidRPr="00953BC3">
        <w:rPr>
          <w:noProof/>
          <w:u w:val="single"/>
        </w:rPr>
        <w:t>Municipality</w:t>
      </w:r>
      <w:r w:rsidRPr="00953BC3">
        <w:rPr>
          <w:u w:val="single"/>
        </w:rPr>
        <w:fldChar w:fldCharType="end"/>
      </w:r>
      <w:bookmarkEnd w:id="2"/>
      <w:r>
        <w:tab/>
      </w:r>
      <w:r w:rsidRPr="00953BC3">
        <w:rPr>
          <w:u w:val="single"/>
        </w:rPr>
        <w:fldChar w:fldCharType="begin">
          <w:ffData>
            <w:name w:val="Text4"/>
            <w:enabled/>
            <w:calcOnExit w:val="0"/>
            <w:textInput>
              <w:default w:val="County"/>
            </w:textInput>
          </w:ffData>
        </w:fldChar>
      </w:r>
      <w:bookmarkStart w:id="3" w:name="Text4"/>
      <w:r w:rsidRPr="00953BC3">
        <w:rPr>
          <w:u w:val="single"/>
        </w:rPr>
        <w:instrText xml:space="preserve"> FORMTEXT </w:instrText>
      </w:r>
      <w:r w:rsidRPr="00953BC3">
        <w:rPr>
          <w:u w:val="single"/>
        </w:rPr>
      </w:r>
      <w:r w:rsidRPr="00953BC3">
        <w:rPr>
          <w:u w:val="single"/>
        </w:rPr>
        <w:fldChar w:fldCharType="separate"/>
      </w:r>
      <w:r w:rsidRPr="00953BC3">
        <w:rPr>
          <w:noProof/>
          <w:u w:val="single"/>
        </w:rPr>
        <w:t>County</w:t>
      </w:r>
      <w:r w:rsidRPr="00953BC3">
        <w:rPr>
          <w:u w:val="single"/>
        </w:rPr>
        <w:fldChar w:fldCharType="end"/>
      </w:r>
      <w:bookmarkEnd w:id="3"/>
    </w:p>
    <w:p w14:paraId="4EDBE182" w14:textId="77777777" w:rsidR="00953BC3" w:rsidRDefault="00953BC3" w:rsidP="00A338E3">
      <w:pPr>
        <w:rPr>
          <w:u w:val="single"/>
        </w:rPr>
      </w:pPr>
    </w:p>
    <w:p w14:paraId="64672326" w14:textId="77777777" w:rsidR="00953BC3" w:rsidRDefault="00953BC3" w:rsidP="00A338E3">
      <w:pPr>
        <w:rPr>
          <w:b/>
        </w:rPr>
      </w:pPr>
      <w:r>
        <w:rPr>
          <w:b/>
        </w:rPr>
        <w:t>3. Property Type:</w:t>
      </w:r>
    </w:p>
    <w:p w14:paraId="63BC4A5C" w14:textId="77777777" w:rsidR="00953BC3" w:rsidRDefault="00953BC3" w:rsidP="00A338E3">
      <w:r>
        <w:rPr>
          <w:b/>
        </w:rPr>
        <w:tab/>
      </w:r>
      <w:sdt>
        <w:sdtPr>
          <w:id w:val="161786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4AD" w:rsidRPr="001224AD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Building </w:t>
      </w:r>
      <w:r w:rsidRPr="00953BC3">
        <w:t>(</w:t>
      </w:r>
      <w:proofErr w:type="gramStart"/>
      <w:r>
        <w:t>e.g.</w:t>
      </w:r>
      <w:proofErr w:type="gramEnd"/>
      <w:r>
        <w:t xml:space="preserve"> </w:t>
      </w:r>
      <w:r w:rsidRPr="00953BC3">
        <w:t>house, barn, church, factory, city hall, library)</w:t>
      </w:r>
    </w:p>
    <w:p w14:paraId="497D984B" w14:textId="77777777" w:rsidR="009219D3" w:rsidRDefault="00953BC3" w:rsidP="009219D3">
      <w:r>
        <w:tab/>
      </w:r>
      <w:sdt>
        <w:sdtPr>
          <w:id w:val="188721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D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rPr>
          <w:b/>
        </w:rPr>
        <w:t xml:space="preserve">Site </w:t>
      </w:r>
      <w:r>
        <w:t>(</w:t>
      </w:r>
      <w:proofErr w:type="gramStart"/>
      <w:r>
        <w:t>e.g.</w:t>
      </w:r>
      <w:proofErr w:type="gramEnd"/>
      <w:r>
        <w:t xml:space="preserve"> archaeological site, location of a significant event, historic landscape)</w:t>
      </w:r>
    </w:p>
    <w:p w14:paraId="72484C29" w14:textId="77777777" w:rsidR="00675AB1" w:rsidRDefault="00D92121" w:rsidP="009219D3">
      <w:pPr>
        <w:ind w:firstLine="720"/>
      </w:pPr>
      <w:sdt>
        <w:sdtPr>
          <w:id w:val="100007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4AD" w:rsidRPr="001224AD">
            <w:rPr>
              <w:rFonts w:ascii="MS Gothic" w:eastAsia="MS Gothic" w:hAnsi="MS Gothic" w:hint="eastAsia"/>
            </w:rPr>
            <w:t>☐</w:t>
          </w:r>
        </w:sdtContent>
      </w:sdt>
      <w:r w:rsidR="009219D3">
        <w:rPr>
          <w:b/>
        </w:rPr>
        <w:t xml:space="preserve">  </w:t>
      </w:r>
      <w:r w:rsidR="00675AB1">
        <w:rPr>
          <w:b/>
        </w:rPr>
        <w:t>Structure</w:t>
      </w:r>
      <w:r w:rsidR="00675AB1">
        <w:t xml:space="preserve"> (</w:t>
      </w:r>
      <w:proofErr w:type="gramStart"/>
      <w:r w:rsidR="00675AB1">
        <w:t>e.g.</w:t>
      </w:r>
      <w:proofErr w:type="gramEnd"/>
      <w:r w:rsidR="00675AB1">
        <w:t xml:space="preserve"> bridge, tunnel, bandstand, dam)</w:t>
      </w:r>
    </w:p>
    <w:p w14:paraId="5A9EB5B5" w14:textId="77777777" w:rsidR="00675AB1" w:rsidRDefault="00675AB1" w:rsidP="00A338E3">
      <w:r>
        <w:tab/>
      </w:r>
      <w:sdt>
        <w:sdtPr>
          <w:id w:val="-148878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D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rPr>
          <w:b/>
        </w:rPr>
        <w:t xml:space="preserve">Object </w:t>
      </w:r>
      <w:r>
        <w:t>(</w:t>
      </w:r>
      <w:proofErr w:type="gramStart"/>
      <w:r>
        <w:t>e.g.</w:t>
      </w:r>
      <w:proofErr w:type="gramEnd"/>
      <w:r>
        <w:t xml:space="preserve"> public sculpture, monument, fountain)</w:t>
      </w:r>
    </w:p>
    <w:p w14:paraId="15ADC17D" w14:textId="77777777" w:rsidR="00675AB1" w:rsidRDefault="00D92121" w:rsidP="009219D3">
      <w:pPr>
        <w:ind w:firstLine="720"/>
      </w:pPr>
      <w:sdt>
        <w:sdtPr>
          <w:id w:val="11641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D3" w:rsidRPr="001224AD">
            <w:rPr>
              <w:rFonts w:ascii="MS Gothic" w:eastAsia="MS Gothic" w:hAnsi="MS Gothic" w:hint="eastAsia"/>
            </w:rPr>
            <w:t>☐</w:t>
          </w:r>
        </w:sdtContent>
      </w:sdt>
      <w:r w:rsidR="009219D3">
        <w:rPr>
          <w:b/>
        </w:rPr>
        <w:t xml:space="preserve">  </w:t>
      </w:r>
      <w:r w:rsidR="00675AB1">
        <w:rPr>
          <w:b/>
        </w:rPr>
        <w:t>District</w:t>
      </w:r>
      <w:r w:rsidR="00675AB1">
        <w:t xml:space="preserve"> (</w:t>
      </w:r>
      <w:proofErr w:type="gramStart"/>
      <w:r w:rsidR="00675AB1">
        <w:t>e.g.</w:t>
      </w:r>
      <w:proofErr w:type="gramEnd"/>
      <w:r w:rsidR="00675AB1">
        <w:t xml:space="preserve"> college campus, central business district, farmstead, neighborhood)</w:t>
      </w:r>
    </w:p>
    <w:p w14:paraId="45E49EFE" w14:textId="77777777" w:rsidR="00675AB1" w:rsidRDefault="00675AB1" w:rsidP="00A338E3"/>
    <w:p w14:paraId="6EB45428" w14:textId="77777777" w:rsidR="00675AB1" w:rsidRDefault="00675AB1" w:rsidP="00A338E3">
      <w:pPr>
        <w:rPr>
          <w:b/>
        </w:rPr>
      </w:pPr>
      <w:r>
        <w:rPr>
          <w:b/>
        </w:rPr>
        <w:t>4. Who is making this request?</w:t>
      </w:r>
    </w:p>
    <w:p w14:paraId="170D733A" w14:textId="77777777" w:rsidR="00675AB1" w:rsidRDefault="00675AB1" w:rsidP="00A338E3">
      <w:r>
        <w:rPr>
          <w:b/>
        </w:rPr>
        <w:tab/>
      </w:r>
      <w:sdt>
        <w:sdtPr>
          <w:id w:val="-85865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D3" w:rsidRPr="001224AD">
            <w:rPr>
              <w:rFonts w:ascii="MS Gothic" w:eastAsia="MS Gothic" w:hAnsi="MS Gothic" w:hint="eastAsia"/>
            </w:rPr>
            <w:t>☐</w:t>
          </w:r>
        </w:sdtContent>
      </w:sdt>
      <w:r w:rsidRPr="001224AD">
        <w:t xml:space="preserve"> </w:t>
      </w:r>
      <w:r>
        <w:rPr>
          <w:b/>
        </w:rPr>
        <w:t xml:space="preserve"> </w:t>
      </w:r>
      <w:r>
        <w:t xml:space="preserve">Division for Historic Preservation Staff: </w:t>
      </w:r>
      <w:r w:rsidRPr="00421151"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Name"/>
            </w:textInput>
          </w:ffData>
        </w:fldChar>
      </w:r>
      <w:bookmarkStart w:id="4" w:name="Text5"/>
      <w:r w:rsidRPr="00421151">
        <w:rPr>
          <w:u w:val="single"/>
        </w:rPr>
        <w:instrText xml:space="preserve"> FORMTEXT </w:instrText>
      </w:r>
      <w:r w:rsidRPr="00421151">
        <w:rPr>
          <w:u w:val="single"/>
        </w:rPr>
      </w:r>
      <w:r w:rsidRPr="00421151">
        <w:rPr>
          <w:u w:val="single"/>
        </w:rPr>
        <w:fldChar w:fldCharType="separate"/>
      </w:r>
      <w:r w:rsidRPr="00421151">
        <w:rPr>
          <w:noProof/>
          <w:u w:val="single"/>
        </w:rPr>
        <w:t>Name</w:t>
      </w:r>
      <w:r w:rsidRPr="00421151">
        <w:rPr>
          <w:u w:val="single"/>
        </w:rPr>
        <w:fldChar w:fldCharType="end"/>
      </w:r>
      <w:bookmarkEnd w:id="4"/>
      <w:r w:rsidR="000C38BC">
        <w:t xml:space="preserve">, </w:t>
      </w:r>
      <w:r w:rsidRPr="00421151">
        <w:rPr>
          <w:u w:val="single"/>
        </w:rPr>
        <w:fldChar w:fldCharType="begin">
          <w:ffData>
            <w:name w:val="Text6"/>
            <w:enabled/>
            <w:calcOnExit w:val="0"/>
            <w:textInput>
              <w:default w:val="Title"/>
            </w:textInput>
          </w:ffData>
        </w:fldChar>
      </w:r>
      <w:bookmarkStart w:id="5" w:name="Text6"/>
      <w:r w:rsidRPr="00421151">
        <w:rPr>
          <w:u w:val="single"/>
        </w:rPr>
        <w:instrText xml:space="preserve"> FORMTEXT </w:instrText>
      </w:r>
      <w:r w:rsidRPr="00421151">
        <w:rPr>
          <w:u w:val="single"/>
        </w:rPr>
      </w:r>
      <w:r w:rsidRPr="00421151">
        <w:rPr>
          <w:u w:val="single"/>
        </w:rPr>
        <w:fldChar w:fldCharType="separate"/>
      </w:r>
      <w:r w:rsidRPr="00421151">
        <w:rPr>
          <w:noProof/>
          <w:u w:val="single"/>
        </w:rPr>
        <w:t>Title</w:t>
      </w:r>
      <w:r w:rsidRPr="00421151">
        <w:rPr>
          <w:u w:val="single"/>
        </w:rPr>
        <w:fldChar w:fldCharType="end"/>
      </w:r>
      <w:bookmarkEnd w:id="5"/>
    </w:p>
    <w:p w14:paraId="7A0A32BC" w14:textId="77777777" w:rsidR="00675AB1" w:rsidRDefault="00675AB1" w:rsidP="00A338E3">
      <w:pPr>
        <w:rPr>
          <w:i/>
        </w:rPr>
      </w:pPr>
      <w:r>
        <w:tab/>
        <w:t>-o</w:t>
      </w:r>
      <w:r>
        <w:rPr>
          <w:i/>
        </w:rPr>
        <w:t>r-</w:t>
      </w:r>
    </w:p>
    <w:p w14:paraId="74495F1D" w14:textId="77777777" w:rsidR="00675AB1" w:rsidRDefault="00675AB1" w:rsidP="00A338E3">
      <w:pPr>
        <w:rPr>
          <w:u w:val="single"/>
        </w:rPr>
      </w:pPr>
      <w:r>
        <w:tab/>
      </w:r>
      <w:r w:rsidR="00421151" w:rsidRPr="00421151">
        <w:rPr>
          <w:u w:val="single"/>
        </w:rPr>
        <w:fldChar w:fldCharType="begin">
          <w:ffData>
            <w:name w:val="Text7"/>
            <w:enabled/>
            <w:calcOnExit w:val="0"/>
            <w:textInput>
              <w:default w:val="Name"/>
            </w:textInput>
          </w:ffData>
        </w:fldChar>
      </w:r>
      <w:bookmarkStart w:id="6" w:name="Text7"/>
      <w:r w:rsidR="00421151" w:rsidRPr="00421151">
        <w:rPr>
          <w:u w:val="single"/>
        </w:rPr>
        <w:instrText xml:space="preserve"> FORMTEXT </w:instrText>
      </w:r>
      <w:r w:rsidR="00421151" w:rsidRPr="00421151">
        <w:rPr>
          <w:u w:val="single"/>
        </w:rPr>
      </w:r>
      <w:r w:rsidR="00421151" w:rsidRPr="00421151">
        <w:rPr>
          <w:u w:val="single"/>
        </w:rPr>
        <w:fldChar w:fldCharType="separate"/>
      </w:r>
      <w:r w:rsidR="00421151" w:rsidRPr="00421151">
        <w:rPr>
          <w:noProof/>
          <w:u w:val="single"/>
        </w:rPr>
        <w:t>Name</w:t>
      </w:r>
      <w:r w:rsidR="00421151" w:rsidRPr="00421151">
        <w:rPr>
          <w:u w:val="single"/>
        </w:rPr>
        <w:fldChar w:fldCharType="end"/>
      </w:r>
      <w:bookmarkEnd w:id="6"/>
    </w:p>
    <w:p w14:paraId="3DD2CF73" w14:textId="77777777" w:rsidR="00421151" w:rsidRPr="00421151" w:rsidRDefault="00421151" w:rsidP="00A338E3">
      <w:pPr>
        <w:rPr>
          <w:u w:val="single"/>
        </w:rPr>
      </w:pPr>
      <w:r>
        <w:tab/>
      </w:r>
      <w:r w:rsidRPr="00421151">
        <w:rPr>
          <w:u w:val="single"/>
        </w:rPr>
        <w:fldChar w:fldCharType="begin">
          <w:ffData>
            <w:name w:val="Text8"/>
            <w:enabled/>
            <w:calcOnExit w:val="0"/>
            <w:textInput>
              <w:default w:val="Organization"/>
            </w:textInput>
          </w:ffData>
        </w:fldChar>
      </w:r>
      <w:bookmarkStart w:id="7" w:name="Text8"/>
      <w:r w:rsidRPr="00421151">
        <w:rPr>
          <w:u w:val="single"/>
        </w:rPr>
        <w:instrText xml:space="preserve"> FORMTEXT </w:instrText>
      </w:r>
      <w:r w:rsidRPr="00421151">
        <w:rPr>
          <w:u w:val="single"/>
        </w:rPr>
      </w:r>
      <w:r w:rsidRPr="00421151">
        <w:rPr>
          <w:u w:val="single"/>
        </w:rPr>
        <w:fldChar w:fldCharType="separate"/>
      </w:r>
      <w:r w:rsidRPr="00421151">
        <w:rPr>
          <w:noProof/>
          <w:u w:val="single"/>
        </w:rPr>
        <w:t>Organization</w:t>
      </w:r>
      <w:r w:rsidRPr="00421151">
        <w:rPr>
          <w:u w:val="single"/>
        </w:rPr>
        <w:fldChar w:fldCharType="end"/>
      </w:r>
      <w:bookmarkEnd w:id="7"/>
    </w:p>
    <w:p w14:paraId="5B6D489D" w14:textId="77777777" w:rsidR="00675AB1" w:rsidRDefault="00675AB1" w:rsidP="00A338E3">
      <w:pPr>
        <w:rPr>
          <w:u w:val="single"/>
        </w:rPr>
      </w:pPr>
      <w:r>
        <w:tab/>
      </w:r>
      <w:r w:rsidR="00421151" w:rsidRPr="00421151">
        <w:rPr>
          <w:u w:val="single"/>
        </w:rPr>
        <w:fldChar w:fldCharType="begin">
          <w:ffData>
            <w:name w:val="Text9"/>
            <w:enabled/>
            <w:calcOnExit w:val="0"/>
            <w:textInput>
              <w:default w:val="Mailing Address"/>
            </w:textInput>
          </w:ffData>
        </w:fldChar>
      </w:r>
      <w:bookmarkStart w:id="8" w:name="Text9"/>
      <w:r w:rsidR="00421151" w:rsidRPr="00421151">
        <w:rPr>
          <w:u w:val="single"/>
        </w:rPr>
        <w:instrText xml:space="preserve"> FORMTEXT </w:instrText>
      </w:r>
      <w:r w:rsidR="00421151" w:rsidRPr="00421151">
        <w:rPr>
          <w:u w:val="single"/>
        </w:rPr>
      </w:r>
      <w:r w:rsidR="00421151" w:rsidRPr="00421151">
        <w:rPr>
          <w:u w:val="single"/>
        </w:rPr>
        <w:fldChar w:fldCharType="separate"/>
      </w:r>
      <w:r w:rsidR="00421151" w:rsidRPr="00421151">
        <w:rPr>
          <w:noProof/>
          <w:u w:val="single"/>
        </w:rPr>
        <w:t>Mailing Address</w:t>
      </w:r>
      <w:r w:rsidR="00421151" w:rsidRPr="00421151">
        <w:rPr>
          <w:u w:val="single"/>
        </w:rPr>
        <w:fldChar w:fldCharType="end"/>
      </w:r>
      <w:bookmarkEnd w:id="8"/>
    </w:p>
    <w:p w14:paraId="0A87A713" w14:textId="77777777" w:rsidR="00421151" w:rsidRDefault="00421151" w:rsidP="00A338E3">
      <w:pPr>
        <w:rPr>
          <w:u w:val="single"/>
        </w:rPr>
      </w:pPr>
      <w:r>
        <w:tab/>
      </w:r>
      <w:r>
        <w:rPr>
          <w:u w:val="single"/>
        </w:rPr>
        <w:fldChar w:fldCharType="begin">
          <w:ffData>
            <w:name w:val="Text10"/>
            <w:enabled/>
            <w:calcOnExit w:val="0"/>
            <w:textInput>
              <w:default w:val="Phone"/>
            </w:textInput>
          </w:ffData>
        </w:fldChar>
      </w:r>
      <w:bookmarkStart w:id="9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Phone</w:t>
      </w:r>
      <w:r>
        <w:rPr>
          <w:u w:val="single"/>
        </w:rPr>
        <w:fldChar w:fldCharType="end"/>
      </w:r>
      <w:bookmarkEnd w:id="9"/>
      <w:r>
        <w:tab/>
      </w:r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default w:val="Email"/>
            </w:textInput>
          </w:ffData>
        </w:fldChar>
      </w:r>
      <w:bookmarkStart w:id="10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Email</w:t>
      </w:r>
      <w:r>
        <w:rPr>
          <w:u w:val="single"/>
        </w:rPr>
        <w:fldChar w:fldCharType="end"/>
      </w:r>
      <w:bookmarkEnd w:id="10"/>
    </w:p>
    <w:p w14:paraId="112136EF" w14:textId="77777777" w:rsidR="00421151" w:rsidRDefault="00421151" w:rsidP="00A338E3"/>
    <w:p w14:paraId="424516B0" w14:textId="77777777" w:rsidR="009219D3" w:rsidRDefault="00421151" w:rsidP="00A338E3">
      <w:pPr>
        <w:rPr>
          <w:b/>
        </w:rPr>
      </w:pPr>
      <w:r>
        <w:rPr>
          <w:b/>
        </w:rPr>
        <w:t xml:space="preserve">5. Property Ownership: </w:t>
      </w:r>
      <w:r w:rsidRPr="00421151">
        <w:t>(</w:t>
      </w:r>
      <w:r>
        <w:t>check one)</w:t>
      </w:r>
    </w:p>
    <w:p w14:paraId="6F8429B0" w14:textId="77777777" w:rsidR="00421151" w:rsidRPr="009219D3" w:rsidRDefault="00D92121" w:rsidP="009219D3">
      <w:pPr>
        <w:ind w:firstLine="720"/>
        <w:rPr>
          <w:b/>
        </w:rPr>
      </w:pPr>
      <w:sdt>
        <w:sdtPr>
          <w:id w:val="-132928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D3">
            <w:rPr>
              <w:rFonts w:ascii="MS Gothic" w:eastAsia="MS Gothic" w:hAnsi="MS Gothic" w:hint="eastAsia"/>
            </w:rPr>
            <w:t>☐</w:t>
          </w:r>
        </w:sdtContent>
      </w:sdt>
      <w:r w:rsidR="00421151">
        <w:t xml:space="preserve">  I am the sole owner of this property</w:t>
      </w:r>
    </w:p>
    <w:p w14:paraId="3C403747" w14:textId="77777777" w:rsidR="00421151" w:rsidRDefault="00421151" w:rsidP="00A338E3">
      <w:r>
        <w:tab/>
      </w:r>
      <w:sdt>
        <w:sdtPr>
          <w:id w:val="-151883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D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There are multiple legal owners of this property. Number of owners: </w:t>
      </w:r>
      <w:r>
        <w:fldChar w:fldCharType="begin">
          <w:ffData>
            <w:name w:val="Text12"/>
            <w:enabled/>
            <w:calcOnExit w:val="0"/>
            <w:textInput>
              <w:default w:val=" # "/>
            </w:textInput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 xml:space="preserve"> # </w:t>
      </w:r>
      <w:r>
        <w:fldChar w:fldCharType="end"/>
      </w:r>
      <w:bookmarkEnd w:id="11"/>
    </w:p>
    <w:p w14:paraId="06957FD4" w14:textId="77777777" w:rsidR="00421151" w:rsidRDefault="00421151" w:rsidP="00A338E3">
      <w:r>
        <w:tab/>
      </w:r>
      <w:sdt>
        <w:sdtPr>
          <w:id w:val="-33152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D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 have a leasehold interest in this property</w:t>
      </w:r>
    </w:p>
    <w:p w14:paraId="3055A41C" w14:textId="77777777" w:rsidR="00421151" w:rsidRDefault="00421151" w:rsidP="00A338E3">
      <w:r>
        <w:tab/>
      </w:r>
      <w:sdt>
        <w:sdtPr>
          <w:id w:val="-44207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D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 do not own this property</w:t>
      </w:r>
    </w:p>
    <w:p w14:paraId="60859392" w14:textId="77777777" w:rsidR="00421151" w:rsidRDefault="00421151" w:rsidP="00A338E3"/>
    <w:p w14:paraId="7F7B3A3A" w14:textId="77777777" w:rsidR="00421151" w:rsidRPr="00A55E39" w:rsidRDefault="00421151" w:rsidP="00A338E3">
      <w:r>
        <w:rPr>
          <w:b/>
        </w:rPr>
        <w:t>6. Owner Information:</w:t>
      </w:r>
      <w:r w:rsidR="00A55E39">
        <w:rPr>
          <w:b/>
        </w:rPr>
        <w:t xml:space="preserve"> </w:t>
      </w:r>
      <w:r w:rsidR="00A55E39">
        <w:t>(list multiple owners on a separate sheet)</w:t>
      </w:r>
    </w:p>
    <w:p w14:paraId="3575BC61" w14:textId="77777777" w:rsidR="00421151" w:rsidRPr="00421151" w:rsidRDefault="00421151" w:rsidP="00A338E3">
      <w:pPr>
        <w:rPr>
          <w:u w:val="single"/>
        </w:rPr>
      </w:pPr>
      <w:r>
        <w:rPr>
          <w:b/>
        </w:rPr>
        <w:tab/>
      </w:r>
      <w:r w:rsidRPr="00421151">
        <w:rPr>
          <w:u w:val="single"/>
        </w:rPr>
        <w:fldChar w:fldCharType="begin">
          <w:ffData>
            <w:name w:val="Text13"/>
            <w:enabled/>
            <w:calcOnExit w:val="0"/>
            <w:textInput>
              <w:default w:val="Name of Owner"/>
            </w:textInput>
          </w:ffData>
        </w:fldChar>
      </w:r>
      <w:bookmarkStart w:id="12" w:name="Text13"/>
      <w:r w:rsidRPr="00421151">
        <w:rPr>
          <w:u w:val="single"/>
        </w:rPr>
        <w:instrText xml:space="preserve"> FORMTEXT </w:instrText>
      </w:r>
      <w:r w:rsidRPr="00421151">
        <w:rPr>
          <w:u w:val="single"/>
        </w:rPr>
      </w:r>
      <w:r w:rsidRPr="00421151">
        <w:rPr>
          <w:u w:val="single"/>
        </w:rPr>
        <w:fldChar w:fldCharType="separate"/>
      </w:r>
      <w:r w:rsidRPr="00421151">
        <w:rPr>
          <w:noProof/>
          <w:u w:val="single"/>
        </w:rPr>
        <w:t>Name of Owner</w:t>
      </w:r>
      <w:r w:rsidRPr="00421151">
        <w:rPr>
          <w:u w:val="single"/>
        </w:rPr>
        <w:fldChar w:fldCharType="end"/>
      </w:r>
      <w:bookmarkEnd w:id="12"/>
    </w:p>
    <w:p w14:paraId="00C8B214" w14:textId="77777777" w:rsidR="00421151" w:rsidRPr="00421151" w:rsidRDefault="00421151" w:rsidP="00A338E3">
      <w:pPr>
        <w:rPr>
          <w:u w:val="single"/>
        </w:rPr>
      </w:pPr>
      <w:r>
        <w:tab/>
      </w:r>
      <w:r w:rsidRPr="00421151">
        <w:rPr>
          <w:u w:val="single"/>
        </w:rPr>
        <w:fldChar w:fldCharType="begin">
          <w:ffData>
            <w:name w:val="Text14"/>
            <w:enabled/>
            <w:calcOnExit w:val="0"/>
            <w:textInput>
              <w:default w:val="Organization"/>
            </w:textInput>
          </w:ffData>
        </w:fldChar>
      </w:r>
      <w:bookmarkStart w:id="13" w:name="Text14"/>
      <w:r w:rsidRPr="00421151">
        <w:rPr>
          <w:u w:val="single"/>
        </w:rPr>
        <w:instrText xml:space="preserve"> FORMTEXT </w:instrText>
      </w:r>
      <w:r w:rsidRPr="00421151">
        <w:rPr>
          <w:u w:val="single"/>
        </w:rPr>
      </w:r>
      <w:r w:rsidRPr="00421151">
        <w:rPr>
          <w:u w:val="single"/>
        </w:rPr>
        <w:fldChar w:fldCharType="separate"/>
      </w:r>
      <w:r w:rsidRPr="00421151">
        <w:rPr>
          <w:noProof/>
          <w:u w:val="single"/>
        </w:rPr>
        <w:t>Organization</w:t>
      </w:r>
      <w:r w:rsidRPr="00421151">
        <w:rPr>
          <w:u w:val="single"/>
        </w:rPr>
        <w:fldChar w:fldCharType="end"/>
      </w:r>
      <w:bookmarkEnd w:id="13"/>
    </w:p>
    <w:p w14:paraId="2E645EC4" w14:textId="77777777" w:rsidR="00421151" w:rsidRDefault="00421151" w:rsidP="00A338E3">
      <w:pPr>
        <w:rPr>
          <w:u w:val="single"/>
        </w:rPr>
      </w:pPr>
      <w:r>
        <w:tab/>
      </w:r>
      <w:r w:rsidRPr="00421151">
        <w:rPr>
          <w:u w:val="single"/>
        </w:rPr>
        <w:fldChar w:fldCharType="begin">
          <w:ffData>
            <w:name w:val="Text15"/>
            <w:enabled/>
            <w:calcOnExit w:val="0"/>
            <w:textInput>
              <w:default w:val="Mailing Address"/>
            </w:textInput>
          </w:ffData>
        </w:fldChar>
      </w:r>
      <w:bookmarkStart w:id="14" w:name="Text15"/>
      <w:r w:rsidRPr="00421151">
        <w:rPr>
          <w:u w:val="single"/>
        </w:rPr>
        <w:instrText xml:space="preserve"> FORMTEXT </w:instrText>
      </w:r>
      <w:r w:rsidRPr="00421151">
        <w:rPr>
          <w:u w:val="single"/>
        </w:rPr>
      </w:r>
      <w:r w:rsidRPr="00421151">
        <w:rPr>
          <w:u w:val="single"/>
        </w:rPr>
        <w:fldChar w:fldCharType="separate"/>
      </w:r>
      <w:r w:rsidRPr="00421151">
        <w:rPr>
          <w:noProof/>
          <w:u w:val="single"/>
        </w:rPr>
        <w:t>Mailing Address</w:t>
      </w:r>
      <w:r w:rsidRPr="00421151">
        <w:rPr>
          <w:u w:val="single"/>
        </w:rPr>
        <w:fldChar w:fldCharType="end"/>
      </w:r>
      <w:bookmarkEnd w:id="14"/>
    </w:p>
    <w:p w14:paraId="5B945334" w14:textId="77777777" w:rsidR="00421151" w:rsidRDefault="00421151" w:rsidP="00A338E3">
      <w:pPr>
        <w:rPr>
          <w:u w:val="single"/>
        </w:rPr>
      </w:pPr>
      <w:r>
        <w:tab/>
      </w:r>
      <w:r>
        <w:rPr>
          <w:u w:val="single"/>
        </w:rPr>
        <w:fldChar w:fldCharType="begin">
          <w:ffData>
            <w:name w:val="Text16"/>
            <w:enabled/>
            <w:calcOnExit w:val="0"/>
            <w:textInput>
              <w:default w:val="Phone"/>
            </w:textInput>
          </w:ffData>
        </w:fldChar>
      </w:r>
      <w:bookmarkStart w:id="15" w:name="Text1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Phone</w:t>
      </w:r>
      <w:r>
        <w:rPr>
          <w:u w:val="single"/>
        </w:rPr>
        <w:fldChar w:fldCharType="end"/>
      </w:r>
      <w:bookmarkEnd w:id="15"/>
      <w:r>
        <w:t xml:space="preserve">  </w:t>
      </w:r>
      <w:r>
        <w:rPr>
          <w:u w:val="single"/>
        </w:rPr>
        <w:fldChar w:fldCharType="begin">
          <w:ffData>
            <w:name w:val="Text17"/>
            <w:enabled/>
            <w:calcOnExit w:val="0"/>
            <w:textInput>
              <w:default w:val="Email"/>
            </w:textInput>
          </w:ffData>
        </w:fldChar>
      </w:r>
      <w:bookmarkStart w:id="16" w:name="Text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Email</w:t>
      </w:r>
      <w:r>
        <w:rPr>
          <w:u w:val="single"/>
        </w:rPr>
        <w:fldChar w:fldCharType="end"/>
      </w:r>
      <w:bookmarkEnd w:id="16"/>
    </w:p>
    <w:p w14:paraId="6448DA9A" w14:textId="77777777" w:rsidR="001224AD" w:rsidRDefault="001224AD" w:rsidP="00A338E3">
      <w:pPr>
        <w:rPr>
          <w:u w:val="single"/>
        </w:rPr>
      </w:pPr>
    </w:p>
    <w:p w14:paraId="59F72CE5" w14:textId="77777777" w:rsidR="00A55E39" w:rsidRDefault="00A55E39" w:rsidP="00A338E3">
      <w:pPr>
        <w:rPr>
          <w:b/>
        </w:rPr>
      </w:pPr>
      <w:r>
        <w:rPr>
          <w:b/>
        </w:rPr>
        <w:lastRenderedPageBreak/>
        <w:t>7. Has the owner been informed of this request?</w:t>
      </w:r>
    </w:p>
    <w:p w14:paraId="7A823D0E" w14:textId="77777777" w:rsidR="00A55E39" w:rsidRDefault="00D92121" w:rsidP="009219D3">
      <w:pPr>
        <w:ind w:firstLine="720"/>
      </w:pPr>
      <w:sdt>
        <w:sdtPr>
          <w:id w:val="114316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4AD">
            <w:rPr>
              <w:rFonts w:ascii="MS Gothic" w:eastAsia="MS Gothic" w:hAnsi="MS Gothic" w:hint="eastAsia"/>
            </w:rPr>
            <w:t>☐</w:t>
          </w:r>
        </w:sdtContent>
      </w:sdt>
      <w:r w:rsidR="009219D3" w:rsidRPr="001224AD">
        <w:t xml:space="preserve"> </w:t>
      </w:r>
      <w:r w:rsidR="009219D3">
        <w:rPr>
          <w:b/>
        </w:rPr>
        <w:t xml:space="preserve"> </w:t>
      </w:r>
      <w:r w:rsidR="00A55E39">
        <w:t>Yes</w:t>
      </w:r>
    </w:p>
    <w:p w14:paraId="716D498E" w14:textId="77777777" w:rsidR="00A55E39" w:rsidRDefault="00A55E39" w:rsidP="00A338E3">
      <w:r>
        <w:tab/>
      </w:r>
      <w:sdt>
        <w:sdtPr>
          <w:id w:val="-175843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D3">
            <w:rPr>
              <w:rFonts w:ascii="MS Gothic" w:eastAsia="MS Gothic" w:hAnsi="MS Gothic" w:hint="eastAsia"/>
            </w:rPr>
            <w:t>☐</w:t>
          </w:r>
        </w:sdtContent>
      </w:sdt>
      <w:r w:rsidR="009219D3">
        <w:t xml:space="preserve">  </w:t>
      </w:r>
      <w:r>
        <w:t xml:space="preserve">No  </w:t>
      </w:r>
      <w:r>
        <w:fldChar w:fldCharType="begin">
          <w:ffData>
            <w:name w:val="Text18"/>
            <w:enabled/>
            <w:calcOnExit w:val="0"/>
            <w:textInput>
              <w:default w:val="If no, please explain"/>
            </w:textInput>
          </w:ffData>
        </w:fldChar>
      </w:r>
      <w:bookmarkStart w:id="17" w:name="Text18"/>
      <w:r>
        <w:instrText xml:space="preserve"> FORMTEXT </w:instrText>
      </w:r>
      <w:r>
        <w:fldChar w:fldCharType="separate"/>
      </w:r>
      <w:r>
        <w:rPr>
          <w:noProof/>
        </w:rPr>
        <w:t>If no, please explain</w:t>
      </w:r>
      <w:r>
        <w:fldChar w:fldCharType="end"/>
      </w:r>
      <w:bookmarkEnd w:id="17"/>
    </w:p>
    <w:p w14:paraId="08ABB604" w14:textId="77777777" w:rsidR="00A55E39" w:rsidRDefault="00A55E39" w:rsidP="00A338E3"/>
    <w:p w14:paraId="3E725A72" w14:textId="77777777" w:rsidR="00A55E39" w:rsidRDefault="00A55E39" w:rsidP="00A338E3">
      <w:pPr>
        <w:rPr>
          <w:b/>
        </w:rPr>
      </w:pPr>
      <w:r>
        <w:rPr>
          <w:b/>
        </w:rPr>
        <w:t>8. Reason for this Request:</w:t>
      </w:r>
    </w:p>
    <w:p w14:paraId="44049A96" w14:textId="77777777" w:rsidR="00A55E39" w:rsidRDefault="00D92121" w:rsidP="00A55E39">
      <w:pPr>
        <w:ind w:firstLine="720"/>
      </w:pPr>
      <w:sdt>
        <w:sdtPr>
          <w:id w:val="190555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</w:rPr>
            <w:t>☐</w:t>
          </w:r>
        </w:sdtContent>
      </w:sdt>
      <w:r w:rsidR="00A55E39">
        <w:t xml:space="preserve">  I want to list this property in the State/National Register</w:t>
      </w:r>
    </w:p>
    <w:p w14:paraId="7FAB37CB" w14:textId="77777777" w:rsidR="00A55E39" w:rsidRDefault="00D92121" w:rsidP="00A55E39">
      <w:pPr>
        <w:ind w:firstLine="720"/>
      </w:pPr>
      <w:sdt>
        <w:sdtPr>
          <w:id w:val="-208444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</w:rPr>
            <w:t>☐</w:t>
          </w:r>
        </w:sdtContent>
      </w:sdt>
      <w:r w:rsidR="00A55E39">
        <w:t xml:space="preserve">  Federal project – Section 106 review</w:t>
      </w:r>
    </w:p>
    <w:p w14:paraId="668855A3" w14:textId="77777777" w:rsidR="00A55E39" w:rsidRDefault="00D92121" w:rsidP="006D4070">
      <w:pPr>
        <w:ind w:firstLine="720"/>
      </w:pPr>
      <w:sdt>
        <w:sdtPr>
          <w:id w:val="138005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</w:rPr>
            <w:t>☐</w:t>
          </w:r>
        </w:sdtContent>
      </w:sdt>
      <w:r w:rsidR="00A55E39">
        <w:t xml:space="preserve">  State project – 22 VSA 14 review</w:t>
      </w:r>
    </w:p>
    <w:p w14:paraId="174A47D4" w14:textId="77777777" w:rsidR="00A55E39" w:rsidRDefault="00D92121" w:rsidP="00A55E39">
      <w:pPr>
        <w:ind w:firstLine="720"/>
      </w:pPr>
      <w:sdt>
        <w:sdtPr>
          <w:id w:val="172610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</w:rPr>
            <w:t>☐</w:t>
          </w:r>
        </w:sdtContent>
      </w:sdt>
      <w:r w:rsidR="00A55E39">
        <w:t xml:space="preserve">  Act 250 project – Criterion 8 review</w:t>
      </w:r>
    </w:p>
    <w:p w14:paraId="17B23BED" w14:textId="77777777" w:rsidR="00A55E39" w:rsidRDefault="00D92121" w:rsidP="006D4070">
      <w:pPr>
        <w:ind w:firstLine="720"/>
      </w:pPr>
      <w:sdt>
        <w:sdtPr>
          <w:id w:val="126065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AAB">
            <w:rPr>
              <w:rFonts w:ascii="MS Gothic" w:eastAsia="MS Gothic" w:hAnsi="MS Gothic" w:hint="eastAsia"/>
            </w:rPr>
            <w:t>☐</w:t>
          </w:r>
        </w:sdtContent>
      </w:sdt>
      <w:r w:rsidR="006D4070">
        <w:t xml:space="preserve">  </w:t>
      </w:r>
      <w:r w:rsidR="00A55E39">
        <w:t>State and/or Federal tax credits</w:t>
      </w:r>
    </w:p>
    <w:p w14:paraId="2BB1B782" w14:textId="77777777" w:rsidR="00465AAB" w:rsidRDefault="00D92121" w:rsidP="006D4070">
      <w:pPr>
        <w:ind w:firstLine="720"/>
      </w:pPr>
      <w:sdt>
        <w:sdtPr>
          <w:id w:val="-165574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AAB">
            <w:rPr>
              <w:rFonts w:ascii="MS Gothic" w:eastAsia="MS Gothic" w:hAnsi="MS Gothic" w:hint="eastAsia"/>
            </w:rPr>
            <w:t>☐</w:t>
          </w:r>
        </w:sdtContent>
      </w:sdt>
      <w:r w:rsidR="00465AAB">
        <w:t xml:space="preserve">  Barn Grant Application</w:t>
      </w:r>
    </w:p>
    <w:p w14:paraId="5BD9C9D8" w14:textId="77777777" w:rsidR="00465AAB" w:rsidRDefault="00D92121" w:rsidP="006D4070">
      <w:pPr>
        <w:ind w:firstLine="720"/>
      </w:pPr>
      <w:sdt>
        <w:sdtPr>
          <w:id w:val="-115690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AAB">
            <w:rPr>
              <w:rFonts w:ascii="MS Gothic" w:eastAsia="MS Gothic" w:hAnsi="MS Gothic" w:hint="eastAsia"/>
            </w:rPr>
            <w:t>☐</w:t>
          </w:r>
        </w:sdtContent>
      </w:sdt>
      <w:r w:rsidR="00465AAB">
        <w:t xml:space="preserve">  Historic Preservation Grant Application</w:t>
      </w:r>
    </w:p>
    <w:p w14:paraId="4D215895" w14:textId="77777777" w:rsidR="00A55E39" w:rsidRDefault="00D92121" w:rsidP="006D4070">
      <w:pPr>
        <w:ind w:firstLine="720"/>
      </w:pPr>
      <w:sdt>
        <w:sdtPr>
          <w:id w:val="-195508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</w:rPr>
            <w:t>☐</w:t>
          </w:r>
        </w:sdtContent>
      </w:sdt>
      <w:r w:rsidR="00A55E39">
        <w:t xml:space="preserve">  </w:t>
      </w:r>
      <w:r w:rsidR="00434651">
        <w:t>Division s</w:t>
      </w:r>
      <w:r w:rsidR="00A55E39">
        <w:t>taff request</w:t>
      </w:r>
    </w:p>
    <w:p w14:paraId="1350224D" w14:textId="77777777" w:rsidR="00A55E39" w:rsidRDefault="00D92121" w:rsidP="00A55E39">
      <w:pPr>
        <w:ind w:firstLine="720"/>
      </w:pPr>
      <w:sdt>
        <w:sdtPr>
          <w:id w:val="-58854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</w:rPr>
            <w:t>☐</w:t>
          </w:r>
        </w:sdtContent>
      </w:sdt>
      <w:r w:rsidR="00A55E39">
        <w:t xml:space="preserve">  Other: </w:t>
      </w:r>
      <w:r w:rsidR="00A55E39">
        <w:fldChar w:fldCharType="begin">
          <w:ffData>
            <w:name w:val="Text19"/>
            <w:enabled/>
            <w:calcOnExit w:val="0"/>
            <w:textInput>
              <w:default w:val="Please explain"/>
            </w:textInput>
          </w:ffData>
        </w:fldChar>
      </w:r>
      <w:bookmarkStart w:id="18" w:name="Text19"/>
      <w:r w:rsidR="00A55E39">
        <w:instrText xml:space="preserve"> FORMTEXT </w:instrText>
      </w:r>
      <w:r w:rsidR="00A55E39">
        <w:fldChar w:fldCharType="separate"/>
      </w:r>
      <w:r w:rsidR="00A55E39">
        <w:rPr>
          <w:noProof/>
        </w:rPr>
        <w:t>Please explain</w:t>
      </w:r>
      <w:r w:rsidR="00A55E39">
        <w:fldChar w:fldCharType="end"/>
      </w:r>
      <w:bookmarkEnd w:id="18"/>
    </w:p>
    <w:p w14:paraId="0440931B" w14:textId="77777777" w:rsidR="00A55E39" w:rsidRDefault="00A55E39" w:rsidP="00A55E39"/>
    <w:p w14:paraId="3C582FF3" w14:textId="77777777" w:rsidR="00A55E39" w:rsidRDefault="00A55E39" w:rsidP="00A55E39">
      <w:pPr>
        <w:rPr>
          <w:b/>
        </w:rPr>
      </w:pPr>
      <w:r>
        <w:rPr>
          <w:b/>
        </w:rPr>
        <w:t>9. Required Attachments:</w:t>
      </w:r>
    </w:p>
    <w:p w14:paraId="1E345F83" w14:textId="18C4058D" w:rsidR="00A55E39" w:rsidRPr="00DE010D" w:rsidRDefault="00D92121" w:rsidP="00DE010D">
      <w:pPr>
        <w:ind w:left="1170" w:hanging="450"/>
        <w:rPr>
          <w:b/>
        </w:rPr>
      </w:pPr>
      <w:sdt>
        <w:sdtPr>
          <w:id w:val="-33114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4AD" w:rsidRPr="001224AD">
            <w:rPr>
              <w:rFonts w:ascii="MS Gothic" w:eastAsia="MS Gothic" w:hAnsi="MS Gothic" w:hint="eastAsia"/>
            </w:rPr>
            <w:t>☐</w:t>
          </w:r>
        </w:sdtContent>
      </w:sdt>
      <w:r w:rsidR="00A55E39">
        <w:rPr>
          <w:b/>
        </w:rPr>
        <w:t xml:space="preserve">  </w:t>
      </w:r>
      <w:r w:rsidR="00A55E39" w:rsidRPr="00DE010D">
        <w:rPr>
          <w:b/>
        </w:rPr>
        <w:t xml:space="preserve">Survey Form: </w:t>
      </w:r>
      <w:r w:rsidR="00DE010D">
        <w:t xml:space="preserve">A </w:t>
      </w:r>
      <w:r w:rsidR="00A55E39">
        <w:t xml:space="preserve">completed </w:t>
      </w:r>
      <w:r>
        <w:t>Vermont Architectural Resource Inventory (VARI)</w:t>
      </w:r>
      <w:r w:rsidR="00A55E39">
        <w:t xml:space="preserve"> </w:t>
      </w:r>
      <w:r w:rsidR="00DE010D">
        <w:t xml:space="preserve">or </w:t>
      </w:r>
      <w:r w:rsidR="00E41810">
        <w:t>V</w:t>
      </w:r>
      <w:r w:rsidR="00A55E39">
        <w:t xml:space="preserve">ermont Archaeological Inventory </w:t>
      </w:r>
      <w:r>
        <w:t xml:space="preserve">(VAI) </w:t>
      </w:r>
      <w:r w:rsidR="00A55E39">
        <w:t>form.</w:t>
      </w:r>
    </w:p>
    <w:p w14:paraId="5A40DD16" w14:textId="77777777" w:rsidR="00E41810" w:rsidRDefault="00E41810" w:rsidP="00E41810">
      <w:pPr>
        <w:ind w:left="1170" w:hanging="450"/>
      </w:pPr>
    </w:p>
    <w:p w14:paraId="056E6D30" w14:textId="77777777" w:rsidR="00E41810" w:rsidRPr="00E41810" w:rsidRDefault="00D92121" w:rsidP="006D4070">
      <w:pPr>
        <w:ind w:firstLine="720"/>
      </w:pPr>
      <w:sdt>
        <w:sdtPr>
          <w:id w:val="-65105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</w:rPr>
            <w:t>☐</w:t>
          </w:r>
        </w:sdtContent>
      </w:sdt>
      <w:r w:rsidR="00E41810">
        <w:t xml:space="preserve">  </w:t>
      </w:r>
      <w:r w:rsidR="00E41810" w:rsidRPr="00DE010D">
        <w:rPr>
          <w:b/>
        </w:rPr>
        <w:t>Photographs:</w:t>
      </w:r>
    </w:p>
    <w:p w14:paraId="785F75E5" w14:textId="77777777" w:rsidR="00E41810" w:rsidRDefault="00DE010D" w:rsidP="00E41810">
      <w:pPr>
        <w:ind w:left="1440"/>
      </w:pPr>
      <w:r>
        <w:rPr>
          <w:u w:val="single"/>
        </w:rPr>
        <w:t>Building</w:t>
      </w:r>
      <w:r w:rsidR="00E41810" w:rsidRPr="00E41810">
        <w:rPr>
          <w:u w:val="single"/>
        </w:rPr>
        <w:t>, St</w:t>
      </w:r>
      <w:r>
        <w:rPr>
          <w:u w:val="single"/>
        </w:rPr>
        <w:t>ructure, Object</w:t>
      </w:r>
      <w:r w:rsidR="00E41810" w:rsidRPr="00E41810">
        <w:rPr>
          <w:u w:val="single"/>
        </w:rPr>
        <w:t>:</w:t>
      </w:r>
      <w:r w:rsidR="00E41810">
        <w:t xml:space="preserve"> recent photographs of the property showing exterior views of each side; overall views of the property and the surrounding context</w:t>
      </w:r>
      <w:r>
        <w:t>;</w:t>
      </w:r>
      <w:r w:rsidR="00E41810">
        <w:t xml:space="preserve"> and views </w:t>
      </w:r>
      <w:r>
        <w:t>of important interior features. If possible, include copies of historic photographs of the property as well.</w:t>
      </w:r>
    </w:p>
    <w:p w14:paraId="013AB986" w14:textId="77777777" w:rsidR="00DE010D" w:rsidRDefault="00DE010D" w:rsidP="00E41810">
      <w:pPr>
        <w:ind w:left="1440"/>
        <w:rPr>
          <w:u w:val="single"/>
        </w:rPr>
      </w:pPr>
    </w:p>
    <w:p w14:paraId="44EBE960" w14:textId="77777777" w:rsidR="00DE010D" w:rsidRDefault="00DE010D" w:rsidP="00E41810">
      <w:pPr>
        <w:ind w:left="1440"/>
      </w:pPr>
      <w:r>
        <w:rPr>
          <w:u w:val="single"/>
        </w:rPr>
        <w:t>Archaeological Site</w:t>
      </w:r>
      <w:r w:rsidRPr="00DE010D">
        <w:rPr>
          <w:u w:val="single"/>
        </w:rPr>
        <w:t>:</w:t>
      </w:r>
      <w:r>
        <w:t xml:space="preserve"> recent photographs showing visible features of the site and any</w:t>
      </w:r>
      <w:r w:rsidR="00434651">
        <w:t xml:space="preserve"> notable</w:t>
      </w:r>
      <w:r>
        <w:t xml:space="preserve"> artifacts recovered from the site.</w:t>
      </w:r>
    </w:p>
    <w:p w14:paraId="2964DB59" w14:textId="77777777" w:rsidR="00DE010D" w:rsidRDefault="00DE010D" w:rsidP="00E41810">
      <w:pPr>
        <w:ind w:left="1440"/>
      </w:pPr>
    </w:p>
    <w:p w14:paraId="1D3FB19D" w14:textId="77777777" w:rsidR="00DE010D" w:rsidRDefault="00DE010D" w:rsidP="00DE010D">
      <w:pPr>
        <w:ind w:left="1440"/>
      </w:pPr>
      <w:r>
        <w:rPr>
          <w:u w:val="single"/>
        </w:rPr>
        <w:t>District:</w:t>
      </w:r>
      <w:r>
        <w:t xml:space="preserve"> recent photographs of the buildings, structures and/or objects in the district; and streetscape views showing how the resources relate to each other. If possible, include copies of historic photographs of the district as well.</w:t>
      </w:r>
    </w:p>
    <w:p w14:paraId="2F8D8411" w14:textId="77777777" w:rsidR="00DE010D" w:rsidRDefault="00DE010D" w:rsidP="00DE010D">
      <w:pPr>
        <w:rPr>
          <w:u w:val="single"/>
        </w:rPr>
      </w:pPr>
    </w:p>
    <w:p w14:paraId="63104435" w14:textId="70FA6FC0" w:rsidR="00DE010D" w:rsidRPr="00DE010D" w:rsidRDefault="00D92121" w:rsidP="000E1E9B">
      <w:pPr>
        <w:ind w:left="1170" w:hanging="450"/>
      </w:pPr>
      <w:sdt>
        <w:sdtPr>
          <w:id w:val="81137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</w:rPr>
            <w:t>☐</w:t>
          </w:r>
        </w:sdtContent>
      </w:sdt>
      <w:r w:rsidR="00DE010D">
        <w:t xml:space="preserve">  </w:t>
      </w:r>
      <w:r w:rsidR="00DE010D" w:rsidRPr="00DE010D">
        <w:rPr>
          <w:b/>
        </w:rPr>
        <w:t>Location Map</w:t>
      </w:r>
      <w:r w:rsidR="00DE010D">
        <w:rPr>
          <w:b/>
        </w:rPr>
        <w:t>:</w:t>
      </w:r>
      <w:r w:rsidR="00DE010D">
        <w:t xml:space="preserve"> A printed or drawn map showing the location of the property in relation to streets, intersections</w:t>
      </w:r>
      <w:r>
        <w:t>,</w:t>
      </w:r>
      <w:r w:rsidR="00DE010D">
        <w:t xml:space="preserve"> or widely recognized features. Include a north arrow.</w:t>
      </w:r>
      <w:r w:rsidR="000E1E9B">
        <w:t xml:space="preserve"> For a district, include an approximate boundary showing the extent of the district.</w:t>
      </w:r>
    </w:p>
    <w:p w14:paraId="0215A2C3" w14:textId="77777777" w:rsidR="000E1E9B" w:rsidRDefault="000E1E9B" w:rsidP="000E1E9B"/>
    <w:p w14:paraId="1311CFD6" w14:textId="1C05D21C" w:rsidR="000E1E9B" w:rsidRDefault="000E1E9B" w:rsidP="000E1E9B">
      <w:r>
        <w:rPr>
          <w:b/>
        </w:rPr>
        <w:t xml:space="preserve">10. Date of Submittal: </w:t>
      </w:r>
      <w:r w:rsidR="000C38BC">
        <w:fldChar w:fldCharType="begin">
          <w:ffData>
            <w:name w:val="Text20"/>
            <w:enabled/>
            <w:calcOnExit w:val="0"/>
            <w:textInput>
              <w:default w:val="mm/dd/yyyy"/>
            </w:textInput>
          </w:ffData>
        </w:fldChar>
      </w:r>
      <w:bookmarkStart w:id="19" w:name="Text20"/>
      <w:r w:rsidR="000C38BC">
        <w:instrText xml:space="preserve"> FORMTEXT </w:instrText>
      </w:r>
      <w:r w:rsidR="000C38BC">
        <w:fldChar w:fldCharType="separate"/>
      </w:r>
      <w:r w:rsidR="000C38BC">
        <w:rPr>
          <w:noProof/>
        </w:rPr>
        <w:t>mm/dd/yyyy</w:t>
      </w:r>
      <w:r w:rsidR="000C38BC">
        <w:fldChar w:fldCharType="end"/>
      </w:r>
      <w:bookmarkEnd w:id="19"/>
    </w:p>
    <w:p w14:paraId="2D5EF2AD" w14:textId="77777777" w:rsidR="000E1E9B" w:rsidRDefault="000E1E9B" w:rsidP="000E1E9B"/>
    <w:p w14:paraId="5E6EAAA8" w14:textId="5695D4C8" w:rsidR="007B756E" w:rsidRDefault="000E1E9B" w:rsidP="000E1E9B">
      <w:pPr>
        <w:jc w:val="center"/>
        <w:rPr>
          <w:b/>
          <w:sz w:val="32"/>
          <w:szCs w:val="32"/>
        </w:rPr>
      </w:pPr>
      <w:r w:rsidRPr="000E1E9B">
        <w:rPr>
          <w:b/>
          <w:sz w:val="32"/>
          <w:szCs w:val="32"/>
        </w:rPr>
        <w:t xml:space="preserve">Please email this </w:t>
      </w:r>
      <w:r w:rsidR="000C38BC">
        <w:rPr>
          <w:b/>
          <w:sz w:val="32"/>
          <w:szCs w:val="32"/>
        </w:rPr>
        <w:t xml:space="preserve">entire </w:t>
      </w:r>
      <w:r w:rsidRPr="000E1E9B">
        <w:rPr>
          <w:b/>
          <w:sz w:val="32"/>
          <w:szCs w:val="32"/>
        </w:rPr>
        <w:t xml:space="preserve">form </w:t>
      </w:r>
      <w:r w:rsidR="007B756E">
        <w:rPr>
          <w:b/>
          <w:sz w:val="32"/>
          <w:szCs w:val="32"/>
        </w:rPr>
        <w:t>as a Word document (</w:t>
      </w:r>
      <w:r w:rsidR="007B756E" w:rsidRPr="007B756E">
        <w:rPr>
          <w:b/>
          <w:sz w:val="32"/>
          <w:szCs w:val="32"/>
          <w:u w:val="single"/>
        </w:rPr>
        <w:t>not PDF</w:t>
      </w:r>
      <w:r w:rsidR="007B756E">
        <w:rPr>
          <w:b/>
          <w:sz w:val="32"/>
          <w:szCs w:val="32"/>
        </w:rPr>
        <w:t xml:space="preserve">) </w:t>
      </w:r>
    </w:p>
    <w:p w14:paraId="2E90AE97" w14:textId="087A7F34" w:rsidR="000E1E9B" w:rsidRPr="000E1E9B" w:rsidRDefault="000E1E9B" w:rsidP="000E1E9B">
      <w:pPr>
        <w:jc w:val="center"/>
        <w:rPr>
          <w:b/>
          <w:sz w:val="32"/>
          <w:szCs w:val="32"/>
        </w:rPr>
      </w:pPr>
      <w:r w:rsidRPr="000E1E9B">
        <w:rPr>
          <w:b/>
          <w:sz w:val="32"/>
          <w:szCs w:val="32"/>
        </w:rPr>
        <w:t xml:space="preserve">and all </w:t>
      </w:r>
      <w:r w:rsidR="000C38BC">
        <w:rPr>
          <w:b/>
          <w:sz w:val="32"/>
          <w:szCs w:val="32"/>
        </w:rPr>
        <w:t xml:space="preserve">required </w:t>
      </w:r>
      <w:r w:rsidRPr="000E1E9B">
        <w:rPr>
          <w:b/>
          <w:sz w:val="32"/>
          <w:szCs w:val="32"/>
        </w:rPr>
        <w:t>attachments to:</w:t>
      </w:r>
    </w:p>
    <w:p w14:paraId="6B7DA21F" w14:textId="43503723" w:rsidR="000E1E9B" w:rsidRDefault="00D92121" w:rsidP="000C38BC">
      <w:pPr>
        <w:jc w:val="center"/>
        <w:rPr>
          <w:sz w:val="32"/>
          <w:szCs w:val="32"/>
          <w:u w:val="single"/>
        </w:rPr>
      </w:pPr>
      <w:hyperlink r:id="rId8" w:history="1">
        <w:r w:rsidR="00465AAB" w:rsidRPr="00207DA1">
          <w:rPr>
            <w:rStyle w:val="Hyperlink"/>
            <w:sz w:val="32"/>
            <w:szCs w:val="32"/>
          </w:rPr>
          <w:t>accd.projectreview@vermont.gov</w:t>
        </w:r>
      </w:hyperlink>
      <w:r w:rsidR="006D4070">
        <w:rPr>
          <w:sz w:val="32"/>
          <w:szCs w:val="32"/>
          <w:u w:val="single"/>
        </w:rPr>
        <w:t xml:space="preserve"> </w:t>
      </w:r>
    </w:p>
    <w:p w14:paraId="7760211D" w14:textId="77777777" w:rsidR="00D92121" w:rsidRPr="00DA131D" w:rsidRDefault="00D92121" w:rsidP="000C38BC">
      <w:pPr>
        <w:jc w:val="center"/>
        <w:rPr>
          <w:sz w:val="32"/>
          <w:szCs w:val="32"/>
          <w:u w:val="single"/>
        </w:rPr>
      </w:pPr>
    </w:p>
    <w:p w14:paraId="05CAC054" w14:textId="657913D3" w:rsidR="001224AD" w:rsidRDefault="00D92121" w:rsidP="00D92121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Staff assignments for the review of the DOE may vary. If you need to discuss the DOE with the assigned reviewer, please contact Cynthia Davis at </w:t>
      </w:r>
      <w:hyperlink r:id="rId9" w:history="1">
        <w:r w:rsidRPr="002D7E44">
          <w:rPr>
            <w:rStyle w:val="Hyperlink"/>
            <w:b/>
            <w:szCs w:val="24"/>
          </w:rPr>
          <w:t>Cynthia.davis@vermont.gov</w:t>
        </w:r>
      </w:hyperlink>
    </w:p>
    <w:p w14:paraId="684C2B83" w14:textId="77777777" w:rsidR="00D92121" w:rsidRDefault="00D92121" w:rsidP="00D92121">
      <w:pPr>
        <w:pBdr>
          <w:bottom w:val="single" w:sz="24" w:space="1" w:color="auto"/>
        </w:pBdr>
        <w:rPr>
          <w:b/>
          <w:szCs w:val="24"/>
          <w:u w:val="single"/>
        </w:rPr>
      </w:pPr>
    </w:p>
    <w:p w14:paraId="4E40FF33" w14:textId="77777777" w:rsidR="000E1E9B" w:rsidRPr="000C38BC" w:rsidRDefault="000E1E9B" w:rsidP="00465AAB">
      <w:pPr>
        <w:jc w:val="center"/>
        <w:rPr>
          <w:b/>
          <w:szCs w:val="24"/>
          <w:u w:val="single"/>
        </w:rPr>
      </w:pPr>
      <w:r w:rsidRPr="000C38BC">
        <w:rPr>
          <w:b/>
          <w:szCs w:val="24"/>
          <w:u w:val="single"/>
        </w:rPr>
        <w:t>INTERNAL USE ONLY</w:t>
      </w:r>
    </w:p>
    <w:p w14:paraId="2E8B3992" w14:textId="77777777" w:rsidR="000E1E9B" w:rsidRDefault="000E1E9B" w:rsidP="000E1E9B">
      <w:pPr>
        <w:rPr>
          <w:b/>
          <w:szCs w:val="24"/>
        </w:rPr>
      </w:pPr>
    </w:p>
    <w:p w14:paraId="2E2C5B0D" w14:textId="77777777" w:rsidR="00DA131D" w:rsidRDefault="00DA131D" w:rsidP="000E1E9B">
      <w:pPr>
        <w:rPr>
          <w:b/>
          <w:szCs w:val="24"/>
        </w:rPr>
      </w:pPr>
      <w:r>
        <w:rPr>
          <w:b/>
          <w:szCs w:val="24"/>
        </w:rPr>
        <w:t>For Determinations Related to a Section 106 review:</w:t>
      </w:r>
    </w:p>
    <w:p w14:paraId="76ADC05C" w14:textId="77777777" w:rsidR="000E1E9B" w:rsidRDefault="00DA131D" w:rsidP="000E1E9B">
      <w:pPr>
        <w:rPr>
          <w:szCs w:val="24"/>
        </w:rPr>
      </w:pPr>
      <w:r>
        <w:rPr>
          <w:szCs w:val="24"/>
        </w:rPr>
        <w:t>Federal Agency</w:t>
      </w:r>
      <w:r w:rsidR="000E1E9B">
        <w:rPr>
          <w:szCs w:val="24"/>
        </w:rPr>
        <w:t xml:space="preserve"> </w:t>
      </w:r>
      <w:r w:rsidR="000C38BC">
        <w:rPr>
          <w:szCs w:val="24"/>
        </w:rPr>
        <w:t xml:space="preserve">Determination:  </w:t>
      </w:r>
      <w:sdt>
        <w:sdtPr>
          <w:rPr>
            <w:szCs w:val="24"/>
          </w:rPr>
          <w:id w:val="-73748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D4070">
        <w:rPr>
          <w:szCs w:val="24"/>
        </w:rPr>
        <w:t xml:space="preserve"> </w:t>
      </w:r>
      <w:r w:rsidR="000C38BC">
        <w:rPr>
          <w:szCs w:val="24"/>
        </w:rPr>
        <w:t>Eligible</w:t>
      </w:r>
      <w:r w:rsidR="000C38BC">
        <w:rPr>
          <w:szCs w:val="24"/>
        </w:rPr>
        <w:tab/>
      </w:r>
      <w:sdt>
        <w:sdtPr>
          <w:rPr>
            <w:szCs w:val="24"/>
          </w:rPr>
          <w:id w:val="-34940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D4070">
        <w:rPr>
          <w:szCs w:val="24"/>
        </w:rPr>
        <w:t xml:space="preserve"> </w:t>
      </w:r>
      <w:r w:rsidR="000E1E9B">
        <w:rPr>
          <w:szCs w:val="24"/>
        </w:rPr>
        <w:t>Not Eligible</w:t>
      </w:r>
    </w:p>
    <w:p w14:paraId="02B983EF" w14:textId="77777777" w:rsidR="000C38BC" w:rsidRDefault="000C38BC" w:rsidP="000E1E9B">
      <w:pPr>
        <w:rPr>
          <w:szCs w:val="24"/>
        </w:rPr>
      </w:pPr>
    </w:p>
    <w:p w14:paraId="22071AB4" w14:textId="77777777" w:rsidR="000E1E9B" w:rsidRDefault="006D4070" w:rsidP="000E1E9B">
      <w:pPr>
        <w:rPr>
          <w:szCs w:val="24"/>
        </w:rPr>
      </w:pPr>
      <w:r>
        <w:rPr>
          <w:szCs w:val="24"/>
        </w:rPr>
        <w:t xml:space="preserve">Criteria: </w:t>
      </w:r>
      <w:sdt>
        <w:sdtPr>
          <w:rPr>
            <w:szCs w:val="24"/>
          </w:rPr>
          <w:id w:val="126866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E1E9B">
        <w:rPr>
          <w:szCs w:val="24"/>
        </w:rPr>
        <w:t>A</w:t>
      </w:r>
      <w:r w:rsidR="000E1E9B">
        <w:rPr>
          <w:szCs w:val="24"/>
        </w:rPr>
        <w:tab/>
      </w:r>
      <w:sdt>
        <w:sdtPr>
          <w:rPr>
            <w:szCs w:val="24"/>
          </w:rPr>
          <w:id w:val="67091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E1E9B">
        <w:rPr>
          <w:szCs w:val="24"/>
        </w:rPr>
        <w:t>B</w:t>
      </w:r>
      <w:r w:rsidR="000E1E9B">
        <w:rPr>
          <w:szCs w:val="24"/>
        </w:rPr>
        <w:tab/>
      </w:r>
      <w:sdt>
        <w:sdtPr>
          <w:rPr>
            <w:szCs w:val="24"/>
          </w:rPr>
          <w:id w:val="-165683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E1E9B">
        <w:rPr>
          <w:szCs w:val="24"/>
        </w:rPr>
        <w:t>C</w:t>
      </w:r>
      <w:r w:rsidR="000E1E9B">
        <w:rPr>
          <w:szCs w:val="24"/>
        </w:rPr>
        <w:tab/>
      </w:r>
      <w:sdt>
        <w:sdtPr>
          <w:rPr>
            <w:szCs w:val="24"/>
          </w:rPr>
          <w:id w:val="-104158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E1E9B">
        <w:rPr>
          <w:szCs w:val="24"/>
        </w:rPr>
        <w:t>D</w:t>
      </w:r>
      <w:r w:rsidR="000E1E9B">
        <w:rPr>
          <w:szCs w:val="24"/>
        </w:rPr>
        <w:tab/>
      </w:r>
    </w:p>
    <w:p w14:paraId="05982BAF" w14:textId="77777777" w:rsidR="000E1E9B" w:rsidRDefault="000E1E9B" w:rsidP="000E1E9B">
      <w:pPr>
        <w:rPr>
          <w:szCs w:val="24"/>
        </w:rPr>
      </w:pPr>
      <w:r>
        <w:rPr>
          <w:szCs w:val="24"/>
        </w:rPr>
        <w:t xml:space="preserve">Considerations: </w:t>
      </w:r>
      <w:sdt>
        <w:sdtPr>
          <w:rPr>
            <w:szCs w:val="24"/>
          </w:rPr>
          <w:id w:val="7578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A</w:t>
      </w:r>
      <w:r>
        <w:rPr>
          <w:szCs w:val="24"/>
        </w:rPr>
        <w:tab/>
      </w:r>
      <w:sdt>
        <w:sdtPr>
          <w:rPr>
            <w:szCs w:val="24"/>
          </w:rPr>
          <w:id w:val="-9633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C38BC">
        <w:rPr>
          <w:szCs w:val="24"/>
        </w:rPr>
        <w:t>B</w:t>
      </w:r>
      <w:r w:rsidR="000C38BC">
        <w:rPr>
          <w:szCs w:val="24"/>
        </w:rPr>
        <w:tab/>
      </w:r>
      <w:sdt>
        <w:sdtPr>
          <w:rPr>
            <w:szCs w:val="24"/>
          </w:rPr>
          <w:id w:val="-57990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C38BC">
        <w:rPr>
          <w:szCs w:val="24"/>
        </w:rPr>
        <w:t>C</w:t>
      </w:r>
      <w:r w:rsidR="000C38BC">
        <w:rPr>
          <w:szCs w:val="24"/>
        </w:rPr>
        <w:tab/>
      </w:r>
      <w:sdt>
        <w:sdtPr>
          <w:rPr>
            <w:szCs w:val="24"/>
          </w:rPr>
          <w:id w:val="65049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C38BC">
        <w:rPr>
          <w:szCs w:val="24"/>
        </w:rPr>
        <w:t>D</w:t>
      </w:r>
      <w:r w:rsidR="000C38BC">
        <w:rPr>
          <w:szCs w:val="24"/>
        </w:rPr>
        <w:tab/>
      </w:r>
      <w:sdt>
        <w:sdtPr>
          <w:rPr>
            <w:szCs w:val="24"/>
          </w:rPr>
          <w:id w:val="-152007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D4070">
        <w:rPr>
          <w:szCs w:val="24"/>
        </w:rPr>
        <w:t>E</w:t>
      </w:r>
      <w:r w:rsidR="006D4070">
        <w:rPr>
          <w:szCs w:val="24"/>
        </w:rPr>
        <w:tab/>
      </w:r>
      <w:sdt>
        <w:sdtPr>
          <w:rPr>
            <w:szCs w:val="24"/>
          </w:rPr>
          <w:id w:val="-4603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C38BC">
        <w:rPr>
          <w:szCs w:val="24"/>
        </w:rPr>
        <w:t>F</w:t>
      </w:r>
      <w:r w:rsidR="000C38BC">
        <w:rPr>
          <w:szCs w:val="24"/>
        </w:rPr>
        <w:tab/>
      </w:r>
      <w:sdt>
        <w:sdtPr>
          <w:rPr>
            <w:szCs w:val="24"/>
          </w:rPr>
          <w:id w:val="138621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D4070">
        <w:rPr>
          <w:szCs w:val="24"/>
        </w:rPr>
        <w:t>G</w:t>
      </w:r>
    </w:p>
    <w:p w14:paraId="39D09D36" w14:textId="77777777" w:rsidR="000C38BC" w:rsidRDefault="000C38BC" w:rsidP="000E1E9B">
      <w:pPr>
        <w:rPr>
          <w:szCs w:val="24"/>
        </w:rPr>
      </w:pPr>
      <w:r>
        <w:rPr>
          <w:szCs w:val="24"/>
        </w:rPr>
        <w:t xml:space="preserve">Area(s) of Significance: </w:t>
      </w:r>
      <w:r w:rsidRPr="000C38BC">
        <w:rPr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0C38BC">
        <w:rPr>
          <w:szCs w:val="24"/>
          <w:u w:val="single"/>
        </w:rPr>
        <w:instrText xml:space="preserve"> FORMTEXT </w:instrText>
      </w:r>
      <w:r w:rsidRPr="000C38BC">
        <w:rPr>
          <w:szCs w:val="24"/>
          <w:u w:val="single"/>
        </w:rPr>
      </w:r>
      <w:r w:rsidRPr="000C38BC">
        <w:rPr>
          <w:szCs w:val="24"/>
          <w:u w:val="single"/>
        </w:rPr>
        <w:fldChar w:fldCharType="separate"/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szCs w:val="24"/>
          <w:u w:val="single"/>
        </w:rPr>
        <w:fldChar w:fldCharType="end"/>
      </w:r>
      <w:bookmarkEnd w:id="20"/>
      <w:r>
        <w:rPr>
          <w:szCs w:val="24"/>
        </w:rPr>
        <w:t xml:space="preserve">, </w:t>
      </w:r>
      <w:r w:rsidRPr="000C38BC">
        <w:rPr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0C38BC">
        <w:rPr>
          <w:szCs w:val="24"/>
          <w:u w:val="single"/>
        </w:rPr>
        <w:instrText xml:space="preserve"> FORMTEXT </w:instrText>
      </w:r>
      <w:r w:rsidRPr="000C38BC">
        <w:rPr>
          <w:szCs w:val="24"/>
          <w:u w:val="single"/>
        </w:rPr>
      </w:r>
      <w:r w:rsidRPr="000C38BC">
        <w:rPr>
          <w:szCs w:val="24"/>
          <w:u w:val="single"/>
        </w:rPr>
        <w:fldChar w:fldCharType="separate"/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szCs w:val="24"/>
          <w:u w:val="single"/>
        </w:rPr>
        <w:fldChar w:fldCharType="end"/>
      </w:r>
      <w:bookmarkEnd w:id="21"/>
      <w:r>
        <w:rPr>
          <w:szCs w:val="24"/>
        </w:rPr>
        <w:t xml:space="preserve">, </w:t>
      </w:r>
      <w:r w:rsidRPr="000C38BC">
        <w:rPr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0C38BC">
        <w:rPr>
          <w:szCs w:val="24"/>
          <w:u w:val="single"/>
        </w:rPr>
        <w:instrText xml:space="preserve"> FORMTEXT </w:instrText>
      </w:r>
      <w:r w:rsidRPr="000C38BC">
        <w:rPr>
          <w:szCs w:val="24"/>
          <w:u w:val="single"/>
        </w:rPr>
      </w:r>
      <w:r w:rsidRPr="000C38BC">
        <w:rPr>
          <w:szCs w:val="24"/>
          <w:u w:val="single"/>
        </w:rPr>
        <w:fldChar w:fldCharType="separate"/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szCs w:val="24"/>
          <w:u w:val="single"/>
        </w:rPr>
        <w:fldChar w:fldCharType="end"/>
      </w:r>
      <w:bookmarkEnd w:id="22"/>
    </w:p>
    <w:p w14:paraId="132BE2C8" w14:textId="77777777" w:rsidR="000C38BC" w:rsidRDefault="000C38BC" w:rsidP="000E1E9B">
      <w:pPr>
        <w:rPr>
          <w:szCs w:val="24"/>
          <w:u w:val="single"/>
        </w:rPr>
      </w:pPr>
      <w:r>
        <w:rPr>
          <w:szCs w:val="24"/>
        </w:rPr>
        <w:t xml:space="preserve">Period of Significance: </w:t>
      </w:r>
      <w:r w:rsidRPr="000C38BC">
        <w:rPr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0C38BC">
        <w:rPr>
          <w:szCs w:val="24"/>
          <w:u w:val="single"/>
        </w:rPr>
        <w:instrText xml:space="preserve"> FORMTEXT </w:instrText>
      </w:r>
      <w:r w:rsidRPr="000C38BC">
        <w:rPr>
          <w:szCs w:val="24"/>
          <w:u w:val="single"/>
        </w:rPr>
      </w:r>
      <w:r w:rsidRPr="000C38BC">
        <w:rPr>
          <w:szCs w:val="24"/>
          <w:u w:val="single"/>
        </w:rPr>
        <w:fldChar w:fldCharType="separate"/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szCs w:val="24"/>
          <w:u w:val="single"/>
        </w:rPr>
        <w:fldChar w:fldCharType="end"/>
      </w:r>
      <w:bookmarkEnd w:id="23"/>
    </w:p>
    <w:p w14:paraId="15A7D50C" w14:textId="77777777" w:rsidR="000C38BC" w:rsidRDefault="000C38BC" w:rsidP="000E1E9B">
      <w:pPr>
        <w:rPr>
          <w:szCs w:val="24"/>
          <w:u w:val="single"/>
        </w:rPr>
      </w:pPr>
    </w:p>
    <w:p w14:paraId="62A4DE49" w14:textId="77777777" w:rsidR="00DA131D" w:rsidRPr="00DA131D" w:rsidRDefault="00DA131D" w:rsidP="000E1E9B">
      <w:pPr>
        <w:rPr>
          <w:szCs w:val="24"/>
        </w:rPr>
      </w:pPr>
      <w:r>
        <w:rPr>
          <w:szCs w:val="24"/>
        </w:rPr>
        <w:t>Does the Division concur with th</w:t>
      </w:r>
      <w:r w:rsidR="006D4070">
        <w:rPr>
          <w:szCs w:val="24"/>
        </w:rPr>
        <w:t xml:space="preserve">e Federal Agency Determination? </w:t>
      </w:r>
      <w:sdt>
        <w:sdtPr>
          <w:rPr>
            <w:szCs w:val="24"/>
          </w:rPr>
          <w:id w:val="-22322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D4070">
        <w:rPr>
          <w:szCs w:val="24"/>
        </w:rPr>
        <w:t xml:space="preserve"> </w:t>
      </w:r>
      <w:r>
        <w:rPr>
          <w:szCs w:val="24"/>
        </w:rPr>
        <w:t xml:space="preserve">Yes    </w:t>
      </w:r>
      <w:sdt>
        <w:sdtPr>
          <w:rPr>
            <w:szCs w:val="24"/>
          </w:rPr>
          <w:id w:val="-200611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D4070">
        <w:rPr>
          <w:szCs w:val="24"/>
        </w:rPr>
        <w:t xml:space="preserve"> </w:t>
      </w:r>
      <w:r>
        <w:rPr>
          <w:szCs w:val="24"/>
        </w:rPr>
        <w:t xml:space="preserve">No  </w:t>
      </w:r>
    </w:p>
    <w:p w14:paraId="69F087CF" w14:textId="77777777" w:rsidR="000C38BC" w:rsidRPr="000E1E9B" w:rsidRDefault="000C38BC" w:rsidP="000E1E9B">
      <w:pPr>
        <w:rPr>
          <w:szCs w:val="24"/>
        </w:rPr>
      </w:pPr>
      <w:r>
        <w:rPr>
          <w:szCs w:val="24"/>
        </w:rPr>
        <w:t xml:space="preserve">Staff Comments: </w:t>
      </w:r>
      <w:r w:rsidRPr="000C38BC">
        <w:rPr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0C38BC">
        <w:rPr>
          <w:szCs w:val="24"/>
          <w:u w:val="single"/>
        </w:rPr>
        <w:instrText xml:space="preserve"> FORMTEXT </w:instrText>
      </w:r>
      <w:r w:rsidRPr="000C38BC">
        <w:rPr>
          <w:szCs w:val="24"/>
          <w:u w:val="single"/>
        </w:rPr>
      </w:r>
      <w:r w:rsidRPr="000C38BC">
        <w:rPr>
          <w:szCs w:val="24"/>
          <w:u w:val="single"/>
        </w:rPr>
        <w:fldChar w:fldCharType="separate"/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szCs w:val="24"/>
          <w:u w:val="single"/>
        </w:rPr>
        <w:fldChar w:fldCharType="end"/>
      </w:r>
      <w:bookmarkEnd w:id="24"/>
    </w:p>
    <w:p w14:paraId="4B97029D" w14:textId="77777777" w:rsidR="000E1E9B" w:rsidRPr="000E1E9B" w:rsidRDefault="000E1E9B" w:rsidP="000E1E9B">
      <w:pPr>
        <w:rPr>
          <w:b/>
        </w:rPr>
      </w:pPr>
    </w:p>
    <w:p w14:paraId="7B4C28E2" w14:textId="3DE348DA" w:rsidR="00675AB1" w:rsidRDefault="000C38BC" w:rsidP="00A338E3">
      <w:pPr>
        <w:rPr>
          <w:u w:val="single"/>
        </w:rPr>
      </w:pPr>
      <w:r>
        <w:t xml:space="preserve">Reviewed by: </w:t>
      </w:r>
      <w:r>
        <w:rPr>
          <w:u w:val="single"/>
        </w:rPr>
        <w:fldChar w:fldCharType="begin">
          <w:ffData>
            <w:name w:val="Text26"/>
            <w:enabled/>
            <w:calcOnExit w:val="0"/>
            <w:textInput>
              <w:default w:val="Name"/>
            </w:textInput>
          </w:ffData>
        </w:fldChar>
      </w:r>
      <w:bookmarkStart w:id="25" w:name="Text2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Name</w:t>
      </w:r>
      <w:r>
        <w:rPr>
          <w:u w:val="single"/>
        </w:rPr>
        <w:fldChar w:fldCharType="end"/>
      </w:r>
      <w:bookmarkEnd w:id="25"/>
      <w:r>
        <w:rPr>
          <w:u w:val="single"/>
        </w:rPr>
        <w:t xml:space="preserve">, </w:t>
      </w:r>
      <w:r>
        <w:rPr>
          <w:u w:val="single"/>
        </w:rPr>
        <w:fldChar w:fldCharType="begin">
          <w:ffData>
            <w:name w:val="Text27"/>
            <w:enabled/>
            <w:calcOnExit w:val="0"/>
            <w:textInput>
              <w:default w:val="Title"/>
            </w:textInput>
          </w:ffData>
        </w:fldChar>
      </w:r>
      <w:bookmarkStart w:id="26" w:name="Text2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Title</w:t>
      </w:r>
      <w:r>
        <w:rPr>
          <w:u w:val="single"/>
        </w:rPr>
        <w:fldChar w:fldCharType="end"/>
      </w:r>
      <w:bookmarkEnd w:id="26"/>
      <w:r w:rsidR="00DA131D">
        <w:tab/>
      </w:r>
      <w:r w:rsidR="00DA131D">
        <w:tab/>
      </w:r>
      <w:r w:rsidR="00DA131D">
        <w:tab/>
      </w:r>
      <w:r w:rsidR="00DA131D">
        <w:tab/>
      </w:r>
      <w:r w:rsidR="00DA131D">
        <w:tab/>
      </w:r>
      <w:r w:rsidR="00DA131D">
        <w:tab/>
      </w:r>
      <w:r>
        <w:t xml:space="preserve">Date: </w:t>
      </w:r>
      <w:r w:rsidRPr="000C38BC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mm/dd/yyyy"/>
            </w:textInput>
          </w:ffData>
        </w:fldChar>
      </w:r>
      <w:bookmarkStart w:id="27" w:name="Text28"/>
      <w:r w:rsidRPr="000C38BC">
        <w:rPr>
          <w:u w:val="single"/>
        </w:rPr>
        <w:instrText xml:space="preserve"> FORMTEXT </w:instrText>
      </w:r>
      <w:r w:rsidRPr="000C38BC">
        <w:rPr>
          <w:u w:val="single"/>
        </w:rPr>
      </w:r>
      <w:r w:rsidRPr="000C38BC">
        <w:rPr>
          <w:u w:val="single"/>
        </w:rPr>
        <w:fldChar w:fldCharType="separate"/>
      </w:r>
      <w:r w:rsidRPr="000C38BC">
        <w:rPr>
          <w:noProof/>
          <w:u w:val="single"/>
        </w:rPr>
        <w:t>mm/dd/yyyy</w:t>
      </w:r>
      <w:r w:rsidRPr="000C38BC">
        <w:rPr>
          <w:u w:val="single"/>
        </w:rPr>
        <w:fldChar w:fldCharType="end"/>
      </w:r>
      <w:bookmarkEnd w:id="27"/>
    </w:p>
    <w:p w14:paraId="536E9BA6" w14:textId="6078B324" w:rsidR="00D92121" w:rsidRPr="00D92121" w:rsidRDefault="00D92121" w:rsidP="00A338E3">
      <w:r w:rsidRPr="00D92121">
        <w:t>Approval:</w:t>
      </w:r>
    </w:p>
    <w:p w14:paraId="33C95CDD" w14:textId="77777777" w:rsidR="000C38BC" w:rsidRDefault="000C38BC" w:rsidP="00A338E3">
      <w:pPr>
        <w:pBdr>
          <w:bottom w:val="single" w:sz="6" w:space="1" w:color="auto"/>
        </w:pBdr>
        <w:rPr>
          <w:u w:val="single"/>
        </w:rPr>
      </w:pPr>
    </w:p>
    <w:p w14:paraId="4EFC6061" w14:textId="77777777" w:rsidR="00DA131D" w:rsidRDefault="00DA131D" w:rsidP="00A338E3"/>
    <w:p w14:paraId="430A37C3" w14:textId="77777777" w:rsidR="000C38BC" w:rsidRPr="00DA131D" w:rsidRDefault="000C38BC" w:rsidP="00A338E3">
      <w:pPr>
        <w:rPr>
          <w:b/>
        </w:rPr>
      </w:pPr>
      <w:r w:rsidRPr="00DA131D">
        <w:rPr>
          <w:b/>
        </w:rPr>
        <w:t xml:space="preserve">For Determinations related to an Act 250 </w:t>
      </w:r>
      <w:r w:rsidR="00DA131D">
        <w:rPr>
          <w:b/>
        </w:rPr>
        <w:t>or 22 VSA 14 review</w:t>
      </w:r>
      <w:r w:rsidRPr="00DA131D">
        <w:rPr>
          <w:b/>
        </w:rPr>
        <w:t>:</w:t>
      </w:r>
    </w:p>
    <w:p w14:paraId="7A0A1B76" w14:textId="77777777" w:rsidR="000C38BC" w:rsidRDefault="00DA131D" w:rsidP="00A338E3">
      <w:r>
        <w:t xml:space="preserve">Division for </w:t>
      </w:r>
      <w:r w:rsidR="000C38BC">
        <w:t>Histor</w:t>
      </w:r>
      <w:r w:rsidR="001224AD">
        <w:t xml:space="preserve">ic Preservation Determination:  </w:t>
      </w:r>
      <w:sdt>
        <w:sdtPr>
          <w:id w:val="201017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4AD">
            <w:rPr>
              <w:rFonts w:ascii="MS Gothic" w:eastAsia="MS Gothic" w:hAnsi="MS Gothic" w:hint="eastAsia"/>
            </w:rPr>
            <w:t>☐</w:t>
          </w:r>
        </w:sdtContent>
      </w:sdt>
      <w:r w:rsidR="000C38BC">
        <w:t>Eligible</w:t>
      </w:r>
      <w:r>
        <w:tab/>
      </w:r>
      <w:sdt>
        <w:sdtPr>
          <w:id w:val="166643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4AD">
            <w:rPr>
              <w:rFonts w:ascii="MS Gothic" w:eastAsia="MS Gothic" w:hAnsi="MS Gothic" w:hint="eastAsia"/>
            </w:rPr>
            <w:t>☐</w:t>
          </w:r>
        </w:sdtContent>
      </w:sdt>
      <w:r w:rsidR="000C38BC">
        <w:t xml:space="preserve">Not Eligible  </w:t>
      </w:r>
    </w:p>
    <w:p w14:paraId="70CC8616" w14:textId="77777777" w:rsidR="000C38BC" w:rsidRDefault="000C38BC" w:rsidP="000C38BC">
      <w:pPr>
        <w:rPr>
          <w:szCs w:val="24"/>
        </w:rPr>
      </w:pPr>
    </w:p>
    <w:p w14:paraId="7140DC85" w14:textId="77777777" w:rsidR="000C38BC" w:rsidRDefault="000C38BC" w:rsidP="000C38BC">
      <w:pPr>
        <w:rPr>
          <w:szCs w:val="24"/>
        </w:rPr>
      </w:pPr>
      <w:r>
        <w:rPr>
          <w:szCs w:val="24"/>
        </w:rPr>
        <w:t xml:space="preserve">Criteria: </w:t>
      </w:r>
      <w:sdt>
        <w:sdtPr>
          <w:rPr>
            <w:szCs w:val="24"/>
          </w:rPr>
          <w:id w:val="192460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A</w:t>
      </w:r>
      <w:r>
        <w:rPr>
          <w:szCs w:val="24"/>
        </w:rPr>
        <w:tab/>
      </w:r>
      <w:sdt>
        <w:sdtPr>
          <w:rPr>
            <w:szCs w:val="24"/>
          </w:rPr>
          <w:id w:val="140764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D4070">
        <w:rPr>
          <w:szCs w:val="24"/>
        </w:rPr>
        <w:t>B</w:t>
      </w:r>
      <w:r w:rsidR="006D4070">
        <w:rPr>
          <w:szCs w:val="24"/>
        </w:rPr>
        <w:tab/>
      </w:r>
      <w:sdt>
        <w:sdtPr>
          <w:rPr>
            <w:szCs w:val="24"/>
          </w:rPr>
          <w:id w:val="-113223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C</w:t>
      </w:r>
      <w:r>
        <w:rPr>
          <w:szCs w:val="24"/>
        </w:rPr>
        <w:tab/>
      </w:r>
      <w:sdt>
        <w:sdtPr>
          <w:rPr>
            <w:szCs w:val="24"/>
          </w:rPr>
          <w:id w:val="-171882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D</w:t>
      </w:r>
      <w:r>
        <w:rPr>
          <w:szCs w:val="24"/>
        </w:rPr>
        <w:tab/>
      </w:r>
    </w:p>
    <w:p w14:paraId="6058D51F" w14:textId="77777777" w:rsidR="000C38BC" w:rsidRDefault="000C38BC" w:rsidP="000C38BC">
      <w:pPr>
        <w:rPr>
          <w:szCs w:val="24"/>
        </w:rPr>
      </w:pPr>
      <w:r>
        <w:rPr>
          <w:szCs w:val="24"/>
        </w:rPr>
        <w:t xml:space="preserve">Considerations: </w:t>
      </w:r>
      <w:sdt>
        <w:sdtPr>
          <w:rPr>
            <w:szCs w:val="24"/>
          </w:rPr>
          <w:id w:val="167468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A</w:t>
      </w:r>
      <w:r>
        <w:rPr>
          <w:szCs w:val="24"/>
        </w:rPr>
        <w:tab/>
      </w:r>
      <w:sdt>
        <w:sdtPr>
          <w:rPr>
            <w:szCs w:val="24"/>
          </w:rPr>
          <w:id w:val="18857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D4070">
        <w:rPr>
          <w:szCs w:val="24"/>
        </w:rPr>
        <w:t>B</w:t>
      </w:r>
      <w:r w:rsidR="006D4070">
        <w:rPr>
          <w:szCs w:val="24"/>
        </w:rPr>
        <w:tab/>
      </w:r>
      <w:sdt>
        <w:sdtPr>
          <w:rPr>
            <w:szCs w:val="24"/>
          </w:rPr>
          <w:id w:val="54264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C</w:t>
      </w:r>
      <w:r>
        <w:rPr>
          <w:szCs w:val="24"/>
        </w:rPr>
        <w:tab/>
      </w:r>
      <w:sdt>
        <w:sdtPr>
          <w:rPr>
            <w:szCs w:val="24"/>
          </w:rPr>
          <w:id w:val="-126776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D</w:t>
      </w:r>
      <w:r>
        <w:rPr>
          <w:szCs w:val="24"/>
        </w:rPr>
        <w:tab/>
      </w:r>
      <w:sdt>
        <w:sdtPr>
          <w:rPr>
            <w:szCs w:val="24"/>
          </w:rPr>
          <w:id w:val="-153379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E</w:t>
      </w:r>
      <w:r>
        <w:rPr>
          <w:szCs w:val="24"/>
        </w:rPr>
        <w:tab/>
      </w:r>
      <w:sdt>
        <w:sdtPr>
          <w:rPr>
            <w:szCs w:val="24"/>
          </w:rPr>
          <w:id w:val="208518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F</w:t>
      </w:r>
      <w:r>
        <w:rPr>
          <w:szCs w:val="24"/>
        </w:rPr>
        <w:tab/>
      </w:r>
      <w:sdt>
        <w:sdtPr>
          <w:rPr>
            <w:szCs w:val="24"/>
          </w:rPr>
          <w:id w:val="-135610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G </w:t>
      </w:r>
    </w:p>
    <w:p w14:paraId="4AF4FB60" w14:textId="77777777" w:rsidR="000C38BC" w:rsidRDefault="000C38BC" w:rsidP="000C38BC">
      <w:pPr>
        <w:rPr>
          <w:szCs w:val="24"/>
        </w:rPr>
      </w:pPr>
      <w:r>
        <w:rPr>
          <w:szCs w:val="24"/>
        </w:rPr>
        <w:t xml:space="preserve">Area(s) of Significance: </w:t>
      </w:r>
      <w:r w:rsidRPr="000C38BC">
        <w:rPr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C38BC">
        <w:rPr>
          <w:szCs w:val="24"/>
          <w:u w:val="single"/>
        </w:rPr>
        <w:instrText xml:space="preserve"> FORMTEXT </w:instrText>
      </w:r>
      <w:r w:rsidRPr="000C38BC">
        <w:rPr>
          <w:szCs w:val="24"/>
          <w:u w:val="single"/>
        </w:rPr>
      </w:r>
      <w:r w:rsidRPr="000C38BC">
        <w:rPr>
          <w:szCs w:val="24"/>
          <w:u w:val="single"/>
        </w:rPr>
        <w:fldChar w:fldCharType="separate"/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szCs w:val="24"/>
          <w:u w:val="single"/>
        </w:rPr>
        <w:fldChar w:fldCharType="end"/>
      </w:r>
      <w:r>
        <w:rPr>
          <w:szCs w:val="24"/>
        </w:rPr>
        <w:t xml:space="preserve">, </w:t>
      </w:r>
      <w:r w:rsidRPr="000C38BC">
        <w:rPr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C38BC">
        <w:rPr>
          <w:szCs w:val="24"/>
          <w:u w:val="single"/>
        </w:rPr>
        <w:instrText xml:space="preserve"> FORMTEXT </w:instrText>
      </w:r>
      <w:r w:rsidRPr="000C38BC">
        <w:rPr>
          <w:szCs w:val="24"/>
          <w:u w:val="single"/>
        </w:rPr>
      </w:r>
      <w:r w:rsidRPr="000C38BC">
        <w:rPr>
          <w:szCs w:val="24"/>
          <w:u w:val="single"/>
        </w:rPr>
        <w:fldChar w:fldCharType="separate"/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szCs w:val="24"/>
          <w:u w:val="single"/>
        </w:rPr>
        <w:fldChar w:fldCharType="end"/>
      </w:r>
      <w:r>
        <w:rPr>
          <w:szCs w:val="24"/>
        </w:rPr>
        <w:t xml:space="preserve">, </w:t>
      </w:r>
      <w:r w:rsidRPr="000C38BC">
        <w:rPr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0C38BC">
        <w:rPr>
          <w:szCs w:val="24"/>
          <w:u w:val="single"/>
        </w:rPr>
        <w:instrText xml:space="preserve"> FORMTEXT </w:instrText>
      </w:r>
      <w:r w:rsidRPr="000C38BC">
        <w:rPr>
          <w:szCs w:val="24"/>
          <w:u w:val="single"/>
        </w:rPr>
      </w:r>
      <w:r w:rsidRPr="000C38BC">
        <w:rPr>
          <w:szCs w:val="24"/>
          <w:u w:val="single"/>
        </w:rPr>
        <w:fldChar w:fldCharType="separate"/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szCs w:val="24"/>
          <w:u w:val="single"/>
        </w:rPr>
        <w:fldChar w:fldCharType="end"/>
      </w:r>
    </w:p>
    <w:p w14:paraId="335C680B" w14:textId="77777777" w:rsidR="000C38BC" w:rsidRDefault="000C38BC" w:rsidP="000C38BC">
      <w:pPr>
        <w:rPr>
          <w:szCs w:val="24"/>
          <w:u w:val="single"/>
        </w:rPr>
      </w:pPr>
      <w:r>
        <w:rPr>
          <w:szCs w:val="24"/>
        </w:rPr>
        <w:t xml:space="preserve">Period of Significance: </w:t>
      </w:r>
      <w:r w:rsidRPr="000C38BC">
        <w:rPr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C38BC">
        <w:rPr>
          <w:szCs w:val="24"/>
          <w:u w:val="single"/>
        </w:rPr>
        <w:instrText xml:space="preserve"> FORMTEXT </w:instrText>
      </w:r>
      <w:r w:rsidRPr="000C38BC">
        <w:rPr>
          <w:szCs w:val="24"/>
          <w:u w:val="single"/>
        </w:rPr>
      </w:r>
      <w:r w:rsidRPr="000C38BC">
        <w:rPr>
          <w:szCs w:val="24"/>
          <w:u w:val="single"/>
        </w:rPr>
        <w:fldChar w:fldCharType="separate"/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szCs w:val="24"/>
          <w:u w:val="single"/>
        </w:rPr>
        <w:fldChar w:fldCharType="end"/>
      </w:r>
    </w:p>
    <w:p w14:paraId="7B10437C" w14:textId="77777777" w:rsidR="000C38BC" w:rsidRDefault="000C38BC" w:rsidP="000C38BC">
      <w:pPr>
        <w:rPr>
          <w:szCs w:val="24"/>
          <w:u w:val="single"/>
        </w:rPr>
      </w:pPr>
    </w:p>
    <w:p w14:paraId="39F9F5EA" w14:textId="77777777" w:rsidR="00DA131D" w:rsidRDefault="00DA131D" w:rsidP="000C38BC">
      <w:pPr>
        <w:rPr>
          <w:szCs w:val="24"/>
          <w:u w:val="single"/>
        </w:rPr>
      </w:pPr>
      <w:r>
        <w:rPr>
          <w:szCs w:val="24"/>
        </w:rPr>
        <w:t xml:space="preserve">Does the Advisory Council concur with the Division’s Determination? </w:t>
      </w:r>
      <w:sdt>
        <w:sdtPr>
          <w:rPr>
            <w:szCs w:val="24"/>
          </w:rPr>
          <w:id w:val="40003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D4070">
        <w:rPr>
          <w:szCs w:val="24"/>
        </w:rPr>
        <w:t xml:space="preserve"> </w:t>
      </w:r>
      <w:r>
        <w:rPr>
          <w:szCs w:val="24"/>
        </w:rPr>
        <w:t xml:space="preserve">Yes    </w:t>
      </w:r>
      <w:sdt>
        <w:sdtPr>
          <w:rPr>
            <w:szCs w:val="24"/>
          </w:rPr>
          <w:id w:val="-180144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No</w:t>
      </w:r>
    </w:p>
    <w:p w14:paraId="455BF43D" w14:textId="77777777" w:rsidR="000C38BC" w:rsidRPr="000E1E9B" w:rsidRDefault="000C38BC" w:rsidP="000C38BC">
      <w:pPr>
        <w:rPr>
          <w:szCs w:val="24"/>
        </w:rPr>
      </w:pPr>
      <w:r>
        <w:rPr>
          <w:szCs w:val="24"/>
        </w:rPr>
        <w:t xml:space="preserve">Advisory Council Comments: </w:t>
      </w:r>
      <w:r w:rsidRPr="000C38BC">
        <w:rPr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C38BC">
        <w:rPr>
          <w:szCs w:val="24"/>
          <w:u w:val="single"/>
        </w:rPr>
        <w:instrText xml:space="preserve"> FORMTEXT </w:instrText>
      </w:r>
      <w:r w:rsidRPr="000C38BC">
        <w:rPr>
          <w:szCs w:val="24"/>
          <w:u w:val="single"/>
        </w:rPr>
      </w:r>
      <w:r w:rsidRPr="000C38BC">
        <w:rPr>
          <w:szCs w:val="24"/>
          <w:u w:val="single"/>
        </w:rPr>
        <w:fldChar w:fldCharType="separate"/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szCs w:val="24"/>
          <w:u w:val="single"/>
        </w:rPr>
        <w:fldChar w:fldCharType="end"/>
      </w:r>
    </w:p>
    <w:p w14:paraId="73B5A704" w14:textId="77777777" w:rsidR="000C38BC" w:rsidRPr="000E1E9B" w:rsidRDefault="000C38BC" w:rsidP="000C38BC">
      <w:pPr>
        <w:rPr>
          <w:b/>
        </w:rPr>
      </w:pPr>
    </w:p>
    <w:p w14:paraId="1AD54302" w14:textId="77777777" w:rsidR="000C38BC" w:rsidRDefault="000C38BC" w:rsidP="00DA131D">
      <w:pPr>
        <w:rPr>
          <w:u w:val="single"/>
        </w:rPr>
      </w:pPr>
      <w:r>
        <w:t xml:space="preserve">Reviewed by: </w:t>
      </w:r>
      <w:r>
        <w:rPr>
          <w:u w:val="single"/>
        </w:rPr>
        <w:fldChar w:fldCharType="begin">
          <w:ffData>
            <w:name w:val="Text26"/>
            <w:enabled/>
            <w:calcOnExit w:val="0"/>
            <w:textInput>
              <w:default w:val="Nam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Name</w:t>
      </w:r>
      <w:r>
        <w:rPr>
          <w:u w:val="single"/>
        </w:rPr>
        <w:fldChar w:fldCharType="end"/>
      </w:r>
      <w:r>
        <w:rPr>
          <w:u w:val="single"/>
        </w:rPr>
        <w:t xml:space="preserve">, </w:t>
      </w:r>
      <w:r>
        <w:rPr>
          <w:u w:val="single"/>
        </w:rPr>
        <w:fldChar w:fldCharType="begin">
          <w:ffData>
            <w:name w:val="Text27"/>
            <w:enabled/>
            <w:calcOnExit w:val="0"/>
            <w:textInput>
              <w:default w:val="Titl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Title</w:t>
      </w:r>
      <w:r>
        <w:rPr>
          <w:u w:val="single"/>
        </w:rPr>
        <w:fldChar w:fldCharType="end"/>
      </w:r>
      <w:r w:rsidR="00DA131D">
        <w:tab/>
      </w:r>
      <w:r w:rsidR="00DA131D">
        <w:tab/>
      </w:r>
      <w:r w:rsidR="00DA131D">
        <w:tab/>
      </w:r>
      <w:r w:rsidR="00DA131D">
        <w:tab/>
      </w:r>
      <w:r w:rsidR="00DA131D">
        <w:tab/>
      </w:r>
      <w:r w:rsidR="00DA131D">
        <w:tab/>
      </w:r>
      <w:r>
        <w:t xml:space="preserve">Date: </w:t>
      </w:r>
      <w:r w:rsidRPr="000C38BC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mm/dd/yyyy"/>
            </w:textInput>
          </w:ffData>
        </w:fldChar>
      </w:r>
      <w:r w:rsidRPr="000C38BC">
        <w:rPr>
          <w:u w:val="single"/>
        </w:rPr>
        <w:instrText xml:space="preserve"> FORMTEXT </w:instrText>
      </w:r>
      <w:r w:rsidRPr="000C38BC">
        <w:rPr>
          <w:u w:val="single"/>
        </w:rPr>
      </w:r>
      <w:r w:rsidRPr="000C38BC">
        <w:rPr>
          <w:u w:val="single"/>
        </w:rPr>
        <w:fldChar w:fldCharType="separate"/>
      </w:r>
      <w:r w:rsidRPr="000C38BC">
        <w:rPr>
          <w:noProof/>
          <w:u w:val="single"/>
        </w:rPr>
        <w:t>mm/dd/yyyy</w:t>
      </w:r>
      <w:r w:rsidRPr="000C38BC">
        <w:rPr>
          <w:u w:val="single"/>
        </w:rPr>
        <w:fldChar w:fldCharType="end"/>
      </w:r>
    </w:p>
    <w:p w14:paraId="130EDF13" w14:textId="77777777" w:rsidR="00D92121" w:rsidRPr="00D92121" w:rsidRDefault="00D92121" w:rsidP="00D92121">
      <w:r w:rsidRPr="00D92121">
        <w:t>Approval:</w:t>
      </w:r>
    </w:p>
    <w:p w14:paraId="027875A1" w14:textId="77777777" w:rsidR="00DA131D" w:rsidRDefault="00DA131D" w:rsidP="000C38BC">
      <w:pPr>
        <w:pBdr>
          <w:bottom w:val="single" w:sz="6" w:space="1" w:color="auto"/>
        </w:pBdr>
        <w:rPr>
          <w:u w:val="single"/>
        </w:rPr>
      </w:pPr>
    </w:p>
    <w:p w14:paraId="6245430E" w14:textId="77777777" w:rsidR="00DA131D" w:rsidRPr="00675AB1" w:rsidRDefault="00DA131D" w:rsidP="00A338E3"/>
    <w:p w14:paraId="162A5851" w14:textId="77777777" w:rsidR="00953BC3" w:rsidRDefault="00DA131D" w:rsidP="00A338E3">
      <w:pPr>
        <w:rPr>
          <w:b/>
        </w:rPr>
      </w:pPr>
      <w:r>
        <w:rPr>
          <w:b/>
        </w:rPr>
        <w:t xml:space="preserve">For all other </w:t>
      </w:r>
      <w:r w:rsidR="00787AFB">
        <w:rPr>
          <w:b/>
        </w:rPr>
        <w:t>requests:</w:t>
      </w:r>
    </w:p>
    <w:p w14:paraId="718AD8F0" w14:textId="77777777" w:rsidR="00DA131D" w:rsidRDefault="00DA131D" w:rsidP="00DA131D">
      <w:r>
        <w:t xml:space="preserve">Division for Historic Preservation Determination:  </w:t>
      </w:r>
      <w:sdt>
        <w:sdtPr>
          <w:id w:val="-47568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</w:rPr>
            <w:t>☐</w:t>
          </w:r>
        </w:sdtContent>
      </w:sdt>
      <w:r>
        <w:t>Eligible</w:t>
      </w:r>
      <w:r>
        <w:tab/>
      </w:r>
      <w:sdt>
        <w:sdtPr>
          <w:id w:val="-123947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Not Eligible  </w:t>
      </w:r>
    </w:p>
    <w:p w14:paraId="76B17442" w14:textId="77777777" w:rsidR="00DA131D" w:rsidRDefault="00DA131D" w:rsidP="00DA131D">
      <w:pPr>
        <w:rPr>
          <w:szCs w:val="24"/>
        </w:rPr>
      </w:pPr>
    </w:p>
    <w:p w14:paraId="10C5F899" w14:textId="77777777" w:rsidR="00DA131D" w:rsidRDefault="00DA131D" w:rsidP="00DA131D">
      <w:pPr>
        <w:rPr>
          <w:szCs w:val="24"/>
        </w:rPr>
      </w:pPr>
      <w:r>
        <w:rPr>
          <w:szCs w:val="24"/>
        </w:rPr>
        <w:t xml:space="preserve">Criteria: </w:t>
      </w:r>
      <w:sdt>
        <w:sdtPr>
          <w:rPr>
            <w:szCs w:val="24"/>
          </w:rPr>
          <w:id w:val="146231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A</w:t>
      </w:r>
      <w:r>
        <w:rPr>
          <w:szCs w:val="24"/>
        </w:rPr>
        <w:tab/>
      </w:r>
      <w:sdt>
        <w:sdtPr>
          <w:rPr>
            <w:szCs w:val="24"/>
          </w:rPr>
          <w:id w:val="-33508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D4070">
        <w:rPr>
          <w:szCs w:val="24"/>
        </w:rPr>
        <w:t>B</w:t>
      </w:r>
      <w:r w:rsidR="006D4070">
        <w:rPr>
          <w:szCs w:val="24"/>
        </w:rPr>
        <w:tab/>
      </w:r>
      <w:sdt>
        <w:sdtPr>
          <w:rPr>
            <w:szCs w:val="24"/>
          </w:rPr>
          <w:id w:val="-213971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C</w:t>
      </w:r>
      <w:r>
        <w:rPr>
          <w:szCs w:val="24"/>
        </w:rPr>
        <w:tab/>
      </w:r>
      <w:sdt>
        <w:sdtPr>
          <w:rPr>
            <w:szCs w:val="24"/>
          </w:rPr>
          <w:id w:val="14355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D</w:t>
      </w:r>
      <w:r>
        <w:rPr>
          <w:szCs w:val="24"/>
        </w:rPr>
        <w:tab/>
      </w:r>
    </w:p>
    <w:p w14:paraId="15DEB95C" w14:textId="77777777" w:rsidR="00DA131D" w:rsidRDefault="00DA131D" w:rsidP="00DA131D">
      <w:pPr>
        <w:rPr>
          <w:szCs w:val="24"/>
        </w:rPr>
      </w:pPr>
      <w:r>
        <w:rPr>
          <w:szCs w:val="24"/>
        </w:rPr>
        <w:t xml:space="preserve">Considerations: </w:t>
      </w:r>
      <w:sdt>
        <w:sdtPr>
          <w:rPr>
            <w:szCs w:val="24"/>
          </w:rPr>
          <w:id w:val="-89303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D4070">
        <w:rPr>
          <w:szCs w:val="24"/>
        </w:rPr>
        <w:t>A</w:t>
      </w:r>
      <w:r w:rsidR="006D4070">
        <w:rPr>
          <w:szCs w:val="24"/>
        </w:rPr>
        <w:tab/>
      </w:r>
      <w:sdt>
        <w:sdtPr>
          <w:rPr>
            <w:szCs w:val="24"/>
          </w:rPr>
          <w:id w:val="-14991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B</w:t>
      </w:r>
      <w:r>
        <w:rPr>
          <w:szCs w:val="24"/>
        </w:rPr>
        <w:tab/>
      </w:r>
      <w:sdt>
        <w:sdtPr>
          <w:rPr>
            <w:szCs w:val="24"/>
          </w:rPr>
          <w:id w:val="-185410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C</w:t>
      </w:r>
      <w:r>
        <w:rPr>
          <w:szCs w:val="24"/>
        </w:rPr>
        <w:tab/>
      </w:r>
      <w:sdt>
        <w:sdtPr>
          <w:rPr>
            <w:szCs w:val="24"/>
          </w:rPr>
          <w:id w:val="25394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D4070">
        <w:rPr>
          <w:szCs w:val="24"/>
        </w:rPr>
        <w:t>D</w:t>
      </w:r>
      <w:r w:rsidR="006D4070">
        <w:rPr>
          <w:szCs w:val="24"/>
        </w:rPr>
        <w:tab/>
      </w:r>
      <w:sdt>
        <w:sdtPr>
          <w:rPr>
            <w:szCs w:val="24"/>
          </w:rPr>
          <w:id w:val="-47406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E</w:t>
      </w:r>
      <w:r>
        <w:rPr>
          <w:szCs w:val="24"/>
        </w:rPr>
        <w:tab/>
      </w:r>
      <w:sdt>
        <w:sdtPr>
          <w:rPr>
            <w:szCs w:val="24"/>
          </w:rPr>
          <w:id w:val="120845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F</w:t>
      </w:r>
      <w:r>
        <w:rPr>
          <w:szCs w:val="24"/>
        </w:rPr>
        <w:tab/>
      </w:r>
      <w:sdt>
        <w:sdtPr>
          <w:rPr>
            <w:szCs w:val="24"/>
          </w:rPr>
          <w:id w:val="-1797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G </w:t>
      </w:r>
    </w:p>
    <w:p w14:paraId="1C79C59B" w14:textId="77777777" w:rsidR="00DA131D" w:rsidRDefault="00DA131D" w:rsidP="00DA131D">
      <w:pPr>
        <w:rPr>
          <w:szCs w:val="24"/>
        </w:rPr>
      </w:pPr>
      <w:r>
        <w:rPr>
          <w:szCs w:val="24"/>
        </w:rPr>
        <w:t xml:space="preserve">Area(s) of Significance: </w:t>
      </w:r>
      <w:r w:rsidRPr="000C38BC">
        <w:rPr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C38BC">
        <w:rPr>
          <w:szCs w:val="24"/>
          <w:u w:val="single"/>
        </w:rPr>
        <w:instrText xml:space="preserve"> FORMTEXT </w:instrText>
      </w:r>
      <w:r w:rsidRPr="000C38BC">
        <w:rPr>
          <w:szCs w:val="24"/>
          <w:u w:val="single"/>
        </w:rPr>
      </w:r>
      <w:r w:rsidRPr="000C38BC">
        <w:rPr>
          <w:szCs w:val="24"/>
          <w:u w:val="single"/>
        </w:rPr>
        <w:fldChar w:fldCharType="separate"/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szCs w:val="24"/>
          <w:u w:val="single"/>
        </w:rPr>
        <w:fldChar w:fldCharType="end"/>
      </w:r>
      <w:r>
        <w:rPr>
          <w:szCs w:val="24"/>
        </w:rPr>
        <w:t xml:space="preserve">, </w:t>
      </w:r>
      <w:r w:rsidRPr="000C38BC">
        <w:rPr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C38BC">
        <w:rPr>
          <w:szCs w:val="24"/>
          <w:u w:val="single"/>
        </w:rPr>
        <w:instrText xml:space="preserve"> FORMTEXT </w:instrText>
      </w:r>
      <w:r w:rsidRPr="000C38BC">
        <w:rPr>
          <w:szCs w:val="24"/>
          <w:u w:val="single"/>
        </w:rPr>
      </w:r>
      <w:r w:rsidRPr="000C38BC">
        <w:rPr>
          <w:szCs w:val="24"/>
          <w:u w:val="single"/>
        </w:rPr>
        <w:fldChar w:fldCharType="separate"/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szCs w:val="24"/>
          <w:u w:val="single"/>
        </w:rPr>
        <w:fldChar w:fldCharType="end"/>
      </w:r>
      <w:r>
        <w:rPr>
          <w:szCs w:val="24"/>
        </w:rPr>
        <w:t xml:space="preserve">, </w:t>
      </w:r>
      <w:r w:rsidRPr="000C38BC">
        <w:rPr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0C38BC">
        <w:rPr>
          <w:szCs w:val="24"/>
          <w:u w:val="single"/>
        </w:rPr>
        <w:instrText xml:space="preserve"> FORMTEXT </w:instrText>
      </w:r>
      <w:r w:rsidRPr="000C38BC">
        <w:rPr>
          <w:szCs w:val="24"/>
          <w:u w:val="single"/>
        </w:rPr>
      </w:r>
      <w:r w:rsidRPr="000C38BC">
        <w:rPr>
          <w:szCs w:val="24"/>
          <w:u w:val="single"/>
        </w:rPr>
        <w:fldChar w:fldCharType="separate"/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szCs w:val="24"/>
          <w:u w:val="single"/>
        </w:rPr>
        <w:fldChar w:fldCharType="end"/>
      </w:r>
    </w:p>
    <w:p w14:paraId="069E9438" w14:textId="77777777" w:rsidR="00DA131D" w:rsidRDefault="00DA131D" w:rsidP="00DA131D">
      <w:pPr>
        <w:rPr>
          <w:szCs w:val="24"/>
          <w:u w:val="single"/>
        </w:rPr>
      </w:pPr>
      <w:r>
        <w:rPr>
          <w:szCs w:val="24"/>
        </w:rPr>
        <w:t xml:space="preserve">Period of Significance: </w:t>
      </w:r>
      <w:r w:rsidRPr="000C38BC">
        <w:rPr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C38BC">
        <w:rPr>
          <w:szCs w:val="24"/>
          <w:u w:val="single"/>
        </w:rPr>
        <w:instrText xml:space="preserve"> FORMTEXT </w:instrText>
      </w:r>
      <w:r w:rsidRPr="000C38BC">
        <w:rPr>
          <w:szCs w:val="24"/>
          <w:u w:val="single"/>
        </w:rPr>
      </w:r>
      <w:r w:rsidRPr="000C38BC">
        <w:rPr>
          <w:szCs w:val="24"/>
          <w:u w:val="single"/>
        </w:rPr>
        <w:fldChar w:fldCharType="separate"/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szCs w:val="24"/>
          <w:u w:val="single"/>
        </w:rPr>
        <w:fldChar w:fldCharType="end"/>
      </w:r>
    </w:p>
    <w:p w14:paraId="0CA8D1B5" w14:textId="77777777" w:rsidR="00DA131D" w:rsidRDefault="00DA131D" w:rsidP="00DA131D">
      <w:pPr>
        <w:rPr>
          <w:szCs w:val="24"/>
          <w:u w:val="single"/>
        </w:rPr>
      </w:pPr>
    </w:p>
    <w:p w14:paraId="4381CA6C" w14:textId="77777777" w:rsidR="00DA131D" w:rsidRPr="000E1E9B" w:rsidRDefault="00DA131D" w:rsidP="00DA131D">
      <w:pPr>
        <w:rPr>
          <w:szCs w:val="24"/>
        </w:rPr>
      </w:pPr>
      <w:r>
        <w:rPr>
          <w:szCs w:val="24"/>
        </w:rPr>
        <w:t xml:space="preserve">Staff Comments: </w:t>
      </w:r>
      <w:r w:rsidRPr="000C38BC">
        <w:rPr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C38BC">
        <w:rPr>
          <w:szCs w:val="24"/>
          <w:u w:val="single"/>
        </w:rPr>
        <w:instrText xml:space="preserve"> FORMTEXT </w:instrText>
      </w:r>
      <w:r w:rsidRPr="000C38BC">
        <w:rPr>
          <w:szCs w:val="24"/>
          <w:u w:val="single"/>
        </w:rPr>
      </w:r>
      <w:r w:rsidRPr="000C38BC">
        <w:rPr>
          <w:szCs w:val="24"/>
          <w:u w:val="single"/>
        </w:rPr>
        <w:fldChar w:fldCharType="separate"/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szCs w:val="24"/>
          <w:u w:val="single"/>
        </w:rPr>
        <w:fldChar w:fldCharType="end"/>
      </w:r>
    </w:p>
    <w:p w14:paraId="653F5784" w14:textId="77777777" w:rsidR="00DA131D" w:rsidRPr="000E1E9B" w:rsidRDefault="00DA131D" w:rsidP="00DA131D">
      <w:pPr>
        <w:rPr>
          <w:b/>
        </w:rPr>
      </w:pPr>
    </w:p>
    <w:p w14:paraId="4A0D4B54" w14:textId="77777777" w:rsidR="00DA131D" w:rsidRDefault="00DA131D" w:rsidP="00DA131D">
      <w:pPr>
        <w:rPr>
          <w:u w:val="single"/>
        </w:rPr>
      </w:pPr>
      <w:r>
        <w:t xml:space="preserve">Reviewed by: </w:t>
      </w:r>
      <w:r>
        <w:rPr>
          <w:u w:val="single"/>
        </w:rPr>
        <w:fldChar w:fldCharType="begin">
          <w:ffData>
            <w:name w:val="Text26"/>
            <w:enabled/>
            <w:calcOnExit w:val="0"/>
            <w:textInput>
              <w:default w:val="Nam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Name</w:t>
      </w:r>
      <w:r>
        <w:rPr>
          <w:u w:val="single"/>
        </w:rPr>
        <w:fldChar w:fldCharType="end"/>
      </w:r>
      <w:r>
        <w:rPr>
          <w:u w:val="single"/>
        </w:rPr>
        <w:t xml:space="preserve">, </w:t>
      </w:r>
      <w:r>
        <w:rPr>
          <w:u w:val="single"/>
        </w:rPr>
        <w:fldChar w:fldCharType="begin">
          <w:ffData>
            <w:name w:val="Text27"/>
            <w:enabled/>
            <w:calcOnExit w:val="0"/>
            <w:textInput>
              <w:default w:val="Titl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Title</w:t>
      </w:r>
      <w:r>
        <w:rPr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 w:rsidRPr="000C38BC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mm/dd/yyyy"/>
            </w:textInput>
          </w:ffData>
        </w:fldChar>
      </w:r>
      <w:r w:rsidRPr="000C38BC">
        <w:rPr>
          <w:u w:val="single"/>
        </w:rPr>
        <w:instrText xml:space="preserve"> FORMTEXT </w:instrText>
      </w:r>
      <w:r w:rsidRPr="000C38BC">
        <w:rPr>
          <w:u w:val="single"/>
        </w:rPr>
      </w:r>
      <w:r w:rsidRPr="000C38BC">
        <w:rPr>
          <w:u w:val="single"/>
        </w:rPr>
        <w:fldChar w:fldCharType="separate"/>
      </w:r>
      <w:r w:rsidRPr="000C38BC">
        <w:rPr>
          <w:noProof/>
          <w:u w:val="single"/>
        </w:rPr>
        <w:t>mm/dd/yyyy</w:t>
      </w:r>
      <w:r w:rsidRPr="000C38BC">
        <w:rPr>
          <w:u w:val="single"/>
        </w:rPr>
        <w:fldChar w:fldCharType="end"/>
      </w:r>
    </w:p>
    <w:p w14:paraId="755EB2E2" w14:textId="7DEB12A0" w:rsidR="00465AAB" w:rsidRDefault="00D92121" w:rsidP="00465AAB">
      <w:pPr>
        <w:rPr>
          <w:b/>
          <w:u w:val="single"/>
        </w:rPr>
      </w:pPr>
      <w:r w:rsidRPr="00D92121">
        <w:t>Approval:</w:t>
      </w:r>
    </w:p>
    <w:p w14:paraId="4D016EAE" w14:textId="77777777" w:rsidR="000A406E" w:rsidRPr="000A406E" w:rsidRDefault="000A406E" w:rsidP="00465AAB">
      <w:pPr>
        <w:jc w:val="center"/>
        <w:rPr>
          <w:b/>
          <w:u w:val="single"/>
        </w:rPr>
      </w:pPr>
      <w:r w:rsidRPr="000A406E">
        <w:rPr>
          <w:b/>
          <w:u w:val="single"/>
        </w:rPr>
        <w:lastRenderedPageBreak/>
        <w:t>INTERNAL USE ONLY</w:t>
      </w:r>
    </w:p>
    <w:p w14:paraId="4AFFD650" w14:textId="77777777" w:rsidR="000A406E" w:rsidRDefault="000A406E" w:rsidP="00BA445E">
      <w:pPr>
        <w:rPr>
          <w:b/>
        </w:rPr>
      </w:pPr>
    </w:p>
    <w:p w14:paraId="53CD9161" w14:textId="77777777" w:rsidR="00BA445E" w:rsidRDefault="00BA445E" w:rsidP="00BA445E">
      <w:pPr>
        <w:rPr>
          <w:b/>
        </w:rPr>
      </w:pPr>
      <w:r>
        <w:rPr>
          <w:b/>
        </w:rPr>
        <w:t>Evaluating Archaeological Site Significance:</w:t>
      </w:r>
    </w:p>
    <w:p w14:paraId="104F19AC" w14:textId="77777777" w:rsidR="00BA445E" w:rsidRDefault="00BA445E" w:rsidP="00BA445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031"/>
        <w:gridCol w:w="1031"/>
        <w:gridCol w:w="1031"/>
        <w:gridCol w:w="1030"/>
        <w:gridCol w:w="1030"/>
        <w:gridCol w:w="1030"/>
        <w:gridCol w:w="1030"/>
        <w:gridCol w:w="1030"/>
      </w:tblGrid>
      <w:tr w:rsidR="00BA445E" w14:paraId="7D442A41" w14:textId="77777777" w:rsidTr="00BA445E">
        <w:tc>
          <w:tcPr>
            <w:tcW w:w="1107" w:type="dxa"/>
            <w:vMerge w:val="restart"/>
          </w:tcPr>
          <w:p w14:paraId="45989062" w14:textId="77777777" w:rsidR="00BA445E" w:rsidRPr="00BA445E" w:rsidRDefault="00BA445E" w:rsidP="00BA445E">
            <w:pPr>
              <w:jc w:val="center"/>
              <w:rPr>
                <w:b/>
              </w:rPr>
            </w:pPr>
            <w:r w:rsidRPr="00BA445E">
              <w:rPr>
                <w:b/>
              </w:rPr>
              <w:t>Research</w:t>
            </w:r>
          </w:p>
          <w:p w14:paraId="08E7E296" w14:textId="77777777" w:rsidR="00BA445E" w:rsidRPr="00BA445E" w:rsidRDefault="00BA445E" w:rsidP="00BA445E">
            <w:pPr>
              <w:jc w:val="center"/>
            </w:pPr>
            <w:r w:rsidRPr="00BA445E">
              <w:rPr>
                <w:b/>
              </w:rPr>
              <w:t>Topics</w:t>
            </w:r>
          </w:p>
        </w:tc>
        <w:tc>
          <w:tcPr>
            <w:tcW w:w="8243" w:type="dxa"/>
            <w:gridSpan w:val="8"/>
          </w:tcPr>
          <w:p w14:paraId="42EC45F2" w14:textId="77777777" w:rsidR="00BA445E" w:rsidRPr="00BA445E" w:rsidRDefault="00BA445E" w:rsidP="00BA445E">
            <w:pPr>
              <w:jc w:val="center"/>
            </w:pPr>
            <w:r w:rsidRPr="00BA445E">
              <w:rPr>
                <w:b/>
              </w:rPr>
              <w:t>Data Requirements</w:t>
            </w:r>
            <w:r>
              <w:t xml:space="preserve"> (see details below)</w:t>
            </w:r>
          </w:p>
        </w:tc>
      </w:tr>
      <w:tr w:rsidR="00BA445E" w14:paraId="30477A19" w14:textId="77777777" w:rsidTr="00BA445E">
        <w:tc>
          <w:tcPr>
            <w:tcW w:w="1107" w:type="dxa"/>
            <w:vMerge/>
          </w:tcPr>
          <w:p w14:paraId="3B15FB8C" w14:textId="77777777" w:rsidR="00BA445E" w:rsidRDefault="00BA445E" w:rsidP="00BA445E">
            <w:pPr>
              <w:rPr>
                <w:b/>
              </w:rPr>
            </w:pPr>
          </w:p>
        </w:tc>
        <w:tc>
          <w:tcPr>
            <w:tcW w:w="1031" w:type="dxa"/>
          </w:tcPr>
          <w:p w14:paraId="555FEE1E" w14:textId="77777777" w:rsidR="00BA445E" w:rsidRDefault="00BA445E" w:rsidP="00BA44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1" w:type="dxa"/>
          </w:tcPr>
          <w:p w14:paraId="5C3EE0F2" w14:textId="77777777" w:rsidR="00BA445E" w:rsidRDefault="00BA445E" w:rsidP="00BA44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1" w:type="dxa"/>
          </w:tcPr>
          <w:p w14:paraId="73487AE7" w14:textId="77777777" w:rsidR="00BA445E" w:rsidRDefault="00BA445E" w:rsidP="00BA44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0" w:type="dxa"/>
          </w:tcPr>
          <w:p w14:paraId="3E9FEBB3" w14:textId="77777777" w:rsidR="00BA445E" w:rsidRDefault="00BA445E" w:rsidP="00BA44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0" w:type="dxa"/>
          </w:tcPr>
          <w:p w14:paraId="18220E91" w14:textId="77777777" w:rsidR="00BA445E" w:rsidRDefault="00BA445E" w:rsidP="00BA44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0" w:type="dxa"/>
          </w:tcPr>
          <w:p w14:paraId="6D9590A9" w14:textId="77777777" w:rsidR="00BA445E" w:rsidRDefault="00BA445E" w:rsidP="00BA44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0" w:type="dxa"/>
          </w:tcPr>
          <w:p w14:paraId="1DDBA83F" w14:textId="77777777" w:rsidR="00BA445E" w:rsidRDefault="00BA445E" w:rsidP="00BA44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30" w:type="dxa"/>
          </w:tcPr>
          <w:p w14:paraId="0ED22E50" w14:textId="77777777" w:rsidR="00BA445E" w:rsidRDefault="00BA445E" w:rsidP="00BA44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A445E" w14:paraId="45D96B1A" w14:textId="77777777" w:rsidTr="00BA445E">
        <w:tc>
          <w:tcPr>
            <w:tcW w:w="1107" w:type="dxa"/>
          </w:tcPr>
          <w:p w14:paraId="4123CC0D" w14:textId="77777777" w:rsidR="00BA445E" w:rsidRDefault="00BA445E" w:rsidP="00BA445E">
            <w:pPr>
              <w:rPr>
                <w:szCs w:val="24"/>
              </w:rPr>
            </w:pPr>
            <w:r w:rsidRPr="00BA445E">
              <w:rPr>
                <w:szCs w:val="24"/>
              </w:rPr>
              <w:t>Adaptation</w:t>
            </w:r>
          </w:p>
          <w:p w14:paraId="1557E6B1" w14:textId="77777777" w:rsidR="00BA445E" w:rsidRPr="00BA445E" w:rsidRDefault="00BA445E" w:rsidP="00BA445E">
            <w:pPr>
              <w:rPr>
                <w:szCs w:val="24"/>
              </w:rPr>
            </w:pPr>
          </w:p>
        </w:tc>
        <w:tc>
          <w:tcPr>
            <w:tcW w:w="1031" w:type="dxa"/>
          </w:tcPr>
          <w:p w14:paraId="6839D137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0D1C1EAC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0AD17159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1FF6140A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3E6B79A8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3C26FA72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3E62CE24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6F8B160A" w14:textId="77777777" w:rsidR="00BA445E" w:rsidRDefault="00BA445E" w:rsidP="00BA445E">
            <w:pPr>
              <w:jc w:val="center"/>
              <w:rPr>
                <w:b/>
              </w:rPr>
            </w:pPr>
          </w:p>
        </w:tc>
      </w:tr>
      <w:tr w:rsidR="00BA445E" w14:paraId="5E02F4F8" w14:textId="77777777" w:rsidTr="00BA445E">
        <w:tc>
          <w:tcPr>
            <w:tcW w:w="1107" w:type="dxa"/>
          </w:tcPr>
          <w:p w14:paraId="40EEACD2" w14:textId="77777777" w:rsidR="00BA445E" w:rsidRDefault="00BA445E" w:rsidP="00BA445E">
            <w:pPr>
              <w:rPr>
                <w:szCs w:val="24"/>
              </w:rPr>
            </w:pPr>
            <w:r w:rsidRPr="00BA445E">
              <w:rPr>
                <w:szCs w:val="24"/>
              </w:rPr>
              <w:t>Chronology</w:t>
            </w:r>
          </w:p>
          <w:p w14:paraId="1F68CF1B" w14:textId="77777777" w:rsidR="00BA445E" w:rsidRPr="00BA445E" w:rsidRDefault="00BA445E" w:rsidP="00BA445E">
            <w:pPr>
              <w:rPr>
                <w:szCs w:val="24"/>
              </w:rPr>
            </w:pPr>
          </w:p>
        </w:tc>
        <w:tc>
          <w:tcPr>
            <w:tcW w:w="1031" w:type="dxa"/>
          </w:tcPr>
          <w:p w14:paraId="12DDF7FB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687F225C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70561CE1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329ECE70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11626B58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07BCBB7B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6E710D1C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0210EA8E" w14:textId="77777777" w:rsidR="00BA445E" w:rsidRDefault="00BA445E" w:rsidP="00BA445E">
            <w:pPr>
              <w:jc w:val="center"/>
              <w:rPr>
                <w:b/>
              </w:rPr>
            </w:pPr>
          </w:p>
        </w:tc>
      </w:tr>
      <w:tr w:rsidR="00BA445E" w14:paraId="108E3BA2" w14:textId="77777777" w:rsidTr="00BA445E">
        <w:tc>
          <w:tcPr>
            <w:tcW w:w="1107" w:type="dxa"/>
          </w:tcPr>
          <w:p w14:paraId="327CAE74" w14:textId="77777777" w:rsidR="00BA445E" w:rsidRDefault="00BA445E" w:rsidP="00BA445E">
            <w:pPr>
              <w:rPr>
                <w:szCs w:val="24"/>
              </w:rPr>
            </w:pPr>
            <w:r w:rsidRPr="00BA445E">
              <w:rPr>
                <w:szCs w:val="24"/>
              </w:rPr>
              <w:t>Technology</w:t>
            </w:r>
          </w:p>
          <w:p w14:paraId="743D793F" w14:textId="77777777" w:rsidR="00BA445E" w:rsidRPr="00BA445E" w:rsidRDefault="00BA445E" w:rsidP="00BA445E">
            <w:pPr>
              <w:rPr>
                <w:szCs w:val="24"/>
              </w:rPr>
            </w:pPr>
          </w:p>
        </w:tc>
        <w:tc>
          <w:tcPr>
            <w:tcW w:w="1031" w:type="dxa"/>
          </w:tcPr>
          <w:p w14:paraId="75614F4F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312C796B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123AD11F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75753E2B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2DDEE265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5AA01063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49A17BAF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5312BA9F" w14:textId="77777777" w:rsidR="00BA445E" w:rsidRDefault="00BA445E" w:rsidP="00BA445E">
            <w:pPr>
              <w:jc w:val="center"/>
              <w:rPr>
                <w:b/>
              </w:rPr>
            </w:pPr>
          </w:p>
        </w:tc>
      </w:tr>
      <w:tr w:rsidR="00BA445E" w14:paraId="3BAE4116" w14:textId="77777777" w:rsidTr="00BA445E">
        <w:tc>
          <w:tcPr>
            <w:tcW w:w="1107" w:type="dxa"/>
          </w:tcPr>
          <w:p w14:paraId="3B926F79" w14:textId="77777777" w:rsidR="00BA445E" w:rsidRDefault="00BA445E" w:rsidP="00BA445E">
            <w:pPr>
              <w:rPr>
                <w:szCs w:val="24"/>
              </w:rPr>
            </w:pPr>
            <w:r w:rsidRPr="00BA445E">
              <w:rPr>
                <w:szCs w:val="24"/>
              </w:rPr>
              <w:t>Exchange/Trade</w:t>
            </w:r>
          </w:p>
          <w:p w14:paraId="7BCB4294" w14:textId="77777777" w:rsidR="00BA445E" w:rsidRPr="00BA445E" w:rsidRDefault="00BA445E" w:rsidP="00BA445E">
            <w:pPr>
              <w:rPr>
                <w:szCs w:val="24"/>
              </w:rPr>
            </w:pPr>
          </w:p>
        </w:tc>
        <w:tc>
          <w:tcPr>
            <w:tcW w:w="1031" w:type="dxa"/>
          </w:tcPr>
          <w:p w14:paraId="3FC62EDD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31009AF2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7F44F467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1360FFFE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0B496E65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1B1CD83C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3CA02A79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678A3208" w14:textId="77777777" w:rsidR="00BA445E" w:rsidRDefault="00BA445E" w:rsidP="00BA445E">
            <w:pPr>
              <w:jc w:val="center"/>
              <w:rPr>
                <w:b/>
              </w:rPr>
            </w:pPr>
          </w:p>
        </w:tc>
      </w:tr>
      <w:tr w:rsidR="00BA445E" w14:paraId="298B49EF" w14:textId="77777777" w:rsidTr="00BA445E">
        <w:tc>
          <w:tcPr>
            <w:tcW w:w="1107" w:type="dxa"/>
          </w:tcPr>
          <w:p w14:paraId="2703BD37" w14:textId="77777777" w:rsidR="00BA445E" w:rsidRPr="00BA445E" w:rsidRDefault="00BA445E" w:rsidP="00BA445E">
            <w:pPr>
              <w:rPr>
                <w:szCs w:val="24"/>
              </w:rPr>
            </w:pPr>
            <w:r w:rsidRPr="00BA445E">
              <w:rPr>
                <w:szCs w:val="24"/>
              </w:rPr>
              <w:t>Settlement System</w:t>
            </w:r>
          </w:p>
        </w:tc>
        <w:tc>
          <w:tcPr>
            <w:tcW w:w="1031" w:type="dxa"/>
          </w:tcPr>
          <w:p w14:paraId="557EA0C0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75E9C14F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23A9F28E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49CAF8FE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0ABF0616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5D593D5A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43938AD9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0E4288EB" w14:textId="77777777" w:rsidR="00BA445E" w:rsidRDefault="00BA445E" w:rsidP="00BA445E">
            <w:pPr>
              <w:jc w:val="center"/>
              <w:rPr>
                <w:b/>
              </w:rPr>
            </w:pPr>
          </w:p>
        </w:tc>
      </w:tr>
      <w:tr w:rsidR="00BA445E" w14:paraId="3D65E11C" w14:textId="77777777" w:rsidTr="00BA445E">
        <w:tc>
          <w:tcPr>
            <w:tcW w:w="1107" w:type="dxa"/>
          </w:tcPr>
          <w:p w14:paraId="5FA00FE4" w14:textId="77777777" w:rsidR="00BA445E" w:rsidRPr="00BA445E" w:rsidRDefault="00BA445E" w:rsidP="00BA445E">
            <w:pPr>
              <w:rPr>
                <w:szCs w:val="24"/>
              </w:rPr>
            </w:pPr>
            <w:r w:rsidRPr="00BA445E">
              <w:rPr>
                <w:szCs w:val="24"/>
              </w:rPr>
              <w:t>Subsistence System</w:t>
            </w:r>
          </w:p>
        </w:tc>
        <w:tc>
          <w:tcPr>
            <w:tcW w:w="1031" w:type="dxa"/>
          </w:tcPr>
          <w:p w14:paraId="1A8E9544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6B0119B5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244423F3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6523EA08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2DD61D0F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0A258E5C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5DD324F4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083D9410" w14:textId="77777777" w:rsidR="00BA445E" w:rsidRDefault="00BA445E" w:rsidP="00BA445E">
            <w:pPr>
              <w:jc w:val="center"/>
              <w:rPr>
                <w:b/>
              </w:rPr>
            </w:pPr>
          </w:p>
        </w:tc>
      </w:tr>
      <w:tr w:rsidR="00BA445E" w14:paraId="55A30780" w14:textId="77777777" w:rsidTr="00BA445E">
        <w:tc>
          <w:tcPr>
            <w:tcW w:w="1107" w:type="dxa"/>
          </w:tcPr>
          <w:p w14:paraId="0879CAF6" w14:textId="77777777" w:rsidR="00BA445E" w:rsidRPr="00BA445E" w:rsidRDefault="00BA445E" w:rsidP="00BA445E">
            <w:pPr>
              <w:rPr>
                <w:szCs w:val="24"/>
              </w:rPr>
            </w:pPr>
            <w:r w:rsidRPr="00BA445E">
              <w:rPr>
                <w:szCs w:val="24"/>
              </w:rPr>
              <w:t>Socio-Political Organization</w:t>
            </w:r>
          </w:p>
        </w:tc>
        <w:tc>
          <w:tcPr>
            <w:tcW w:w="1031" w:type="dxa"/>
          </w:tcPr>
          <w:p w14:paraId="436C0666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223E5864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4CD1A5EE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21D77EBE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63260C59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45B49D8E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3D0D27A7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3CB70E0E" w14:textId="77777777" w:rsidR="00BA445E" w:rsidRDefault="00BA445E" w:rsidP="00BA445E">
            <w:pPr>
              <w:jc w:val="center"/>
              <w:rPr>
                <w:b/>
              </w:rPr>
            </w:pPr>
          </w:p>
        </w:tc>
      </w:tr>
      <w:tr w:rsidR="00BA445E" w14:paraId="4FE45E8F" w14:textId="77777777" w:rsidTr="00BA445E">
        <w:tc>
          <w:tcPr>
            <w:tcW w:w="1107" w:type="dxa"/>
          </w:tcPr>
          <w:p w14:paraId="6A63A039" w14:textId="77777777" w:rsidR="00BA445E" w:rsidRDefault="00BA445E" w:rsidP="00BA445E">
            <w:pPr>
              <w:rPr>
                <w:szCs w:val="24"/>
              </w:rPr>
            </w:pPr>
            <w:r w:rsidRPr="00BA445E">
              <w:rPr>
                <w:szCs w:val="24"/>
              </w:rPr>
              <w:t>Human Biology</w:t>
            </w:r>
          </w:p>
          <w:p w14:paraId="0B06AC09" w14:textId="77777777" w:rsidR="00BA445E" w:rsidRPr="00BA445E" w:rsidRDefault="00BA445E" w:rsidP="00BA445E">
            <w:pPr>
              <w:rPr>
                <w:szCs w:val="24"/>
              </w:rPr>
            </w:pPr>
          </w:p>
        </w:tc>
        <w:tc>
          <w:tcPr>
            <w:tcW w:w="1031" w:type="dxa"/>
          </w:tcPr>
          <w:p w14:paraId="1A029C61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7135F72C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3E584D31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5C963487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096A162F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45E1B535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7EF18B91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1384274D" w14:textId="77777777" w:rsidR="00BA445E" w:rsidRDefault="00BA445E" w:rsidP="00BA445E">
            <w:pPr>
              <w:jc w:val="center"/>
              <w:rPr>
                <w:b/>
              </w:rPr>
            </w:pPr>
          </w:p>
        </w:tc>
      </w:tr>
      <w:tr w:rsidR="00BA445E" w14:paraId="20C1C2F2" w14:textId="77777777" w:rsidTr="00BA445E">
        <w:tc>
          <w:tcPr>
            <w:tcW w:w="1107" w:type="dxa"/>
          </w:tcPr>
          <w:p w14:paraId="070C6686" w14:textId="77777777" w:rsidR="00BA445E" w:rsidRDefault="00BA445E" w:rsidP="00BA445E">
            <w:pPr>
              <w:rPr>
                <w:szCs w:val="24"/>
              </w:rPr>
            </w:pPr>
            <w:r w:rsidRPr="00BA445E">
              <w:rPr>
                <w:szCs w:val="24"/>
              </w:rPr>
              <w:t>Belief System</w:t>
            </w:r>
          </w:p>
          <w:p w14:paraId="01C5DC9A" w14:textId="77777777" w:rsidR="00BA445E" w:rsidRPr="00BA445E" w:rsidRDefault="00BA445E" w:rsidP="00BA445E">
            <w:pPr>
              <w:rPr>
                <w:szCs w:val="24"/>
              </w:rPr>
            </w:pPr>
          </w:p>
        </w:tc>
        <w:tc>
          <w:tcPr>
            <w:tcW w:w="1031" w:type="dxa"/>
          </w:tcPr>
          <w:p w14:paraId="1EACC315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64C4CCE1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6CF4B2D2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027D0F64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12C40E6D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066A2DB1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32678B5C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495A1AC5" w14:textId="77777777" w:rsidR="00BA445E" w:rsidRDefault="00BA445E" w:rsidP="00BA445E">
            <w:pPr>
              <w:jc w:val="center"/>
              <w:rPr>
                <w:b/>
              </w:rPr>
            </w:pPr>
          </w:p>
        </w:tc>
      </w:tr>
      <w:tr w:rsidR="00BA445E" w14:paraId="6C92A3AD" w14:textId="77777777" w:rsidTr="00BA445E">
        <w:tc>
          <w:tcPr>
            <w:tcW w:w="1107" w:type="dxa"/>
          </w:tcPr>
          <w:p w14:paraId="44608D6A" w14:textId="77777777" w:rsidR="00BA445E" w:rsidRPr="00BA445E" w:rsidRDefault="00BA445E" w:rsidP="00BA445E">
            <w:pPr>
              <w:rPr>
                <w:szCs w:val="24"/>
              </w:rPr>
            </w:pPr>
            <w:r w:rsidRPr="00BA445E">
              <w:rPr>
                <w:szCs w:val="24"/>
              </w:rPr>
              <w:t>Environmental Change</w:t>
            </w:r>
          </w:p>
        </w:tc>
        <w:tc>
          <w:tcPr>
            <w:tcW w:w="1031" w:type="dxa"/>
          </w:tcPr>
          <w:p w14:paraId="471DEAA2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61BF1B7F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7B8EBE62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2E2AC158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39481DAB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1EA6F4A7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060461BE" w14:textId="77777777" w:rsidR="00BA445E" w:rsidRDefault="00BA445E" w:rsidP="00BA445E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71267CE7" w14:textId="77777777" w:rsidR="00BA445E" w:rsidRDefault="00BA445E" w:rsidP="00BA445E">
            <w:pPr>
              <w:jc w:val="center"/>
              <w:rPr>
                <w:b/>
              </w:rPr>
            </w:pPr>
          </w:p>
        </w:tc>
      </w:tr>
    </w:tbl>
    <w:p w14:paraId="509E0421" w14:textId="77777777" w:rsidR="00BA445E" w:rsidRDefault="00BA445E" w:rsidP="00BA445E">
      <w:pPr>
        <w:rPr>
          <w:b/>
        </w:rPr>
      </w:pPr>
    </w:p>
    <w:p w14:paraId="59114F90" w14:textId="77777777" w:rsidR="002A5F1F" w:rsidRDefault="00BA445E" w:rsidP="00BA445E">
      <w:r w:rsidRPr="002A5F1F">
        <w:rPr>
          <w:b/>
        </w:rPr>
        <w:t>Data Requirements</w:t>
      </w:r>
      <w:r>
        <w:t xml:space="preserve"> for a site to address the respective research topics:</w:t>
      </w:r>
    </w:p>
    <w:p w14:paraId="08261E88" w14:textId="77777777" w:rsidR="00BA445E" w:rsidRDefault="00BA445E" w:rsidP="00BA445E">
      <w:pPr>
        <w:pStyle w:val="ListParagraph"/>
        <w:numPr>
          <w:ilvl w:val="0"/>
          <w:numId w:val="3"/>
        </w:numPr>
      </w:pPr>
      <w:r>
        <w:t>Site contains items, deposits, and/or surfaces that can provide inferences about relevant past activities.</w:t>
      </w:r>
    </w:p>
    <w:p w14:paraId="396E0B5E" w14:textId="77777777" w:rsidR="00BA445E" w:rsidRDefault="00BA445E" w:rsidP="00BA445E">
      <w:pPr>
        <w:pStyle w:val="ListParagraph"/>
        <w:numPr>
          <w:ilvl w:val="0"/>
          <w:numId w:val="3"/>
        </w:numPr>
      </w:pPr>
      <w:r>
        <w:t xml:space="preserve">Site contains items or deposits that can identify the site’s </w:t>
      </w:r>
      <w:proofErr w:type="gramStart"/>
      <w:r>
        <w:t>time period</w:t>
      </w:r>
      <w:proofErr w:type="gramEnd"/>
      <w:r>
        <w:t>.</w:t>
      </w:r>
    </w:p>
    <w:p w14:paraId="4DB6E552" w14:textId="77777777" w:rsidR="00BA445E" w:rsidRDefault="00BA445E" w:rsidP="00BA445E">
      <w:pPr>
        <w:pStyle w:val="ListParagraph"/>
        <w:numPr>
          <w:ilvl w:val="0"/>
          <w:numId w:val="3"/>
        </w:numPr>
      </w:pPr>
      <w:r>
        <w:t>Site possesses spatial relationships among items, deposits, and or surfaces which can be reconstructed.</w:t>
      </w:r>
    </w:p>
    <w:p w14:paraId="7C886243" w14:textId="77777777" w:rsidR="00BA445E" w:rsidRDefault="00BA445E" w:rsidP="00BA445E">
      <w:pPr>
        <w:pStyle w:val="ListParagraph"/>
        <w:numPr>
          <w:ilvl w:val="0"/>
          <w:numId w:val="3"/>
        </w:numPr>
      </w:pPr>
      <w:r>
        <w:t>Site contains deposits with floral, pollen, faunal or other botanical and zoological data.</w:t>
      </w:r>
    </w:p>
    <w:p w14:paraId="172E9EA0" w14:textId="77777777" w:rsidR="00BA445E" w:rsidRDefault="00BA445E" w:rsidP="00BA445E">
      <w:pPr>
        <w:pStyle w:val="ListParagraph"/>
        <w:numPr>
          <w:ilvl w:val="0"/>
          <w:numId w:val="3"/>
        </w:numPr>
      </w:pPr>
      <w:r>
        <w:t>Site contains items whose potential source area(s) can be identified.</w:t>
      </w:r>
    </w:p>
    <w:p w14:paraId="72882462" w14:textId="77777777" w:rsidR="00BA445E" w:rsidRDefault="00BA445E" w:rsidP="00BA445E">
      <w:pPr>
        <w:pStyle w:val="ListParagraph"/>
        <w:numPr>
          <w:ilvl w:val="0"/>
          <w:numId w:val="3"/>
        </w:numPr>
      </w:pPr>
      <w:r>
        <w:t>Site contains the remains of at least one inhumation sufficiently preserved to permit analysis of diet, health, pathologies, or demographic data; or contains evidence of at least one cremation.</w:t>
      </w:r>
    </w:p>
    <w:p w14:paraId="6BE8AFA5" w14:textId="77777777" w:rsidR="00BA445E" w:rsidRDefault="00BA445E" w:rsidP="00BA445E">
      <w:pPr>
        <w:pStyle w:val="ListParagraph"/>
        <w:numPr>
          <w:ilvl w:val="0"/>
          <w:numId w:val="3"/>
        </w:numPr>
      </w:pPr>
      <w:r>
        <w:t>Site contains non-utilitarian items or deposits that can provide inferences of at least one cremation.</w:t>
      </w:r>
    </w:p>
    <w:p w14:paraId="58A74A72" w14:textId="77777777" w:rsidR="005F4273" w:rsidRDefault="00BA445E" w:rsidP="005F4273">
      <w:pPr>
        <w:pStyle w:val="ListParagraph"/>
        <w:numPr>
          <w:ilvl w:val="0"/>
          <w:numId w:val="3"/>
        </w:numPr>
      </w:pPr>
      <w:r>
        <w:t>Site contains natural or cultural deposits or surfaces with date pertinent to paleo-environmental reconstruction (including past vegetation, fauna, landscape, water sources, or climate) of the locale or larger region.</w:t>
      </w:r>
    </w:p>
    <w:p w14:paraId="24DFDAD9" w14:textId="77777777" w:rsidR="00434651" w:rsidRDefault="00434651" w:rsidP="00434651"/>
    <w:p w14:paraId="3ADB6BBB" w14:textId="77777777" w:rsidR="00434651" w:rsidRDefault="00434651" w:rsidP="00434651"/>
    <w:p w14:paraId="0EC0C7EB" w14:textId="77777777" w:rsidR="00434651" w:rsidRDefault="00434651" w:rsidP="00434651"/>
    <w:p w14:paraId="14C233D4" w14:textId="10DB2F0B" w:rsidR="00434651" w:rsidRPr="00434651" w:rsidRDefault="00434651" w:rsidP="0043465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Updated </w:t>
      </w:r>
      <w:r w:rsidR="00D92121">
        <w:rPr>
          <w:i/>
          <w:sz w:val="20"/>
          <w:szCs w:val="20"/>
        </w:rPr>
        <w:t>10.6.2021 LVT</w:t>
      </w:r>
    </w:p>
    <w:sectPr w:rsidR="00434651" w:rsidRPr="00434651" w:rsidSect="001224A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F035" w14:textId="77777777" w:rsidR="00CC7CB1" w:rsidRDefault="00CC7CB1" w:rsidP="005F4273">
      <w:r>
        <w:separator/>
      </w:r>
    </w:p>
  </w:endnote>
  <w:endnote w:type="continuationSeparator" w:id="0">
    <w:p w14:paraId="4C971806" w14:textId="77777777" w:rsidR="00CC7CB1" w:rsidRDefault="00CC7CB1" w:rsidP="005F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FAFE" w14:textId="77777777" w:rsidR="00CC7CB1" w:rsidRDefault="00CC7CB1" w:rsidP="005F4273">
      <w:r>
        <w:separator/>
      </w:r>
    </w:p>
  </w:footnote>
  <w:footnote w:type="continuationSeparator" w:id="0">
    <w:p w14:paraId="2CD85B84" w14:textId="77777777" w:rsidR="00CC7CB1" w:rsidRDefault="00CC7CB1" w:rsidP="005F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22414"/>
    <w:multiLevelType w:val="hybridMultilevel"/>
    <w:tmpl w:val="8F44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1596"/>
    <w:multiLevelType w:val="hybridMultilevel"/>
    <w:tmpl w:val="8072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47D5B"/>
    <w:multiLevelType w:val="hybridMultilevel"/>
    <w:tmpl w:val="F5F8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E3"/>
    <w:rsid w:val="00090161"/>
    <w:rsid w:val="000A406E"/>
    <w:rsid w:val="000C38BC"/>
    <w:rsid w:val="000E1E9B"/>
    <w:rsid w:val="001224AD"/>
    <w:rsid w:val="001921FC"/>
    <w:rsid w:val="001E66CE"/>
    <w:rsid w:val="002A5F1F"/>
    <w:rsid w:val="003A4730"/>
    <w:rsid w:val="00421151"/>
    <w:rsid w:val="00434651"/>
    <w:rsid w:val="00465AAB"/>
    <w:rsid w:val="004779D4"/>
    <w:rsid w:val="0051223A"/>
    <w:rsid w:val="005F4273"/>
    <w:rsid w:val="00675AB1"/>
    <w:rsid w:val="006D4070"/>
    <w:rsid w:val="007266BA"/>
    <w:rsid w:val="00787AFB"/>
    <w:rsid w:val="007B756E"/>
    <w:rsid w:val="008473DD"/>
    <w:rsid w:val="009219D3"/>
    <w:rsid w:val="00953BC3"/>
    <w:rsid w:val="00A338E3"/>
    <w:rsid w:val="00A55E39"/>
    <w:rsid w:val="00A74EBF"/>
    <w:rsid w:val="00BA445E"/>
    <w:rsid w:val="00CB2E6F"/>
    <w:rsid w:val="00CC7CB1"/>
    <w:rsid w:val="00D22253"/>
    <w:rsid w:val="00D92121"/>
    <w:rsid w:val="00DA131D"/>
    <w:rsid w:val="00DE010D"/>
    <w:rsid w:val="00E0727B"/>
    <w:rsid w:val="00E4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856F"/>
  <w15:chartTrackingRefBased/>
  <w15:docId w15:val="{C411A983-4232-45C8-921B-817DA37B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E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E9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A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273"/>
  </w:style>
  <w:style w:type="paragraph" w:styleId="Footer">
    <w:name w:val="footer"/>
    <w:basedOn w:val="Normal"/>
    <w:link w:val="FooterChar"/>
    <w:uiPriority w:val="99"/>
    <w:unhideWhenUsed/>
    <w:rsid w:val="005F4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273"/>
  </w:style>
  <w:style w:type="paragraph" w:styleId="BalloonText">
    <w:name w:val="Balloon Text"/>
    <w:basedOn w:val="Normal"/>
    <w:link w:val="BalloonTextChar"/>
    <w:uiPriority w:val="99"/>
    <w:semiHidden/>
    <w:unhideWhenUsed/>
    <w:rsid w:val="00434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92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d.projectreview@vermont.gov?subject=Determination%20of%20Eligibility%20Request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ynthia.davis@vermont.gov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YSSN3WUNHHSM-535129369-7465</_dlc_DocId>
    <_dlc_DocIdUrl xmlns="b0572314-4400-4c30-b6be-af21dc0ec631">
      <Url>https://outside.vermont.gov/agency/ACCD/_layouts/15/DocIdRedir.aspx?ID=YSSN3WUNHHSM-535129369-7465</Url>
      <Description>YSSN3WUNHHSM-535129369-7465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A1F76D0-800A-4BFF-8583-3FB680BF46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5DAC30-BBE5-4769-8D91-5B8753CC4618}"/>
</file>

<file path=customXml/itemProps3.xml><?xml version="1.0" encoding="utf-8"?>
<ds:datastoreItem xmlns:ds="http://schemas.openxmlformats.org/officeDocument/2006/customXml" ds:itemID="{8F576066-FD71-4006-BAE8-7C95778A3EEF}"/>
</file>

<file path=customXml/itemProps4.xml><?xml version="1.0" encoding="utf-8"?>
<ds:datastoreItem xmlns:ds="http://schemas.openxmlformats.org/officeDocument/2006/customXml" ds:itemID="{21D92491-A816-477B-B55D-CFE6EAE3EEAD}"/>
</file>

<file path=customXml/itemProps5.xml><?xml version="1.0" encoding="utf-8"?>
<ds:datastoreItem xmlns:ds="http://schemas.openxmlformats.org/officeDocument/2006/customXml" ds:itemID="{E78BE37E-B7A5-4F09-86A5-334EBE7B1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ACCD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Colman, Devin</dc:creator>
  <cp:keywords/>
  <dc:description/>
  <cp:lastModifiedBy>Trieschmann, Laura</cp:lastModifiedBy>
  <cp:revision>2</cp:revision>
  <cp:lastPrinted>2015-07-08T20:29:00Z</cp:lastPrinted>
  <dcterms:created xsi:type="dcterms:W3CDTF">2021-10-06T16:26:00Z</dcterms:created>
  <dcterms:modified xsi:type="dcterms:W3CDTF">2021-10-06T16:26:00Z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45630b1c-b7eb-4989-a919-e2c3ebc36cb1</vt:lpwstr>
  </property>
</Properties>
</file>