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074E" w14:textId="161FECFB" w:rsidR="009179A6" w:rsidRDefault="004E466B" w:rsidP="004E46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CDBG </w:t>
      </w:r>
      <w:r w:rsidR="00EC4017" w:rsidRPr="00EC4017">
        <w:rPr>
          <w:rFonts w:cstheme="minorHAnsi"/>
          <w:b/>
          <w:bCs/>
        </w:rPr>
        <w:t xml:space="preserve">SECTION </w:t>
      </w:r>
      <w:r w:rsidR="009179A6" w:rsidRPr="00EC4017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REPORTING FORM</w:t>
      </w:r>
    </w:p>
    <w:p w14:paraId="61D3266F" w14:textId="77777777" w:rsidR="006162E8" w:rsidRPr="00EC4017" w:rsidRDefault="006162E8" w:rsidP="006162E8">
      <w:pPr>
        <w:spacing w:after="0" w:line="240" w:lineRule="auto"/>
        <w:jc w:val="center"/>
        <w:rPr>
          <w:rFonts w:cstheme="minorHAnsi"/>
          <w:b/>
          <w:bCs/>
        </w:rPr>
      </w:pPr>
    </w:p>
    <w:p w14:paraId="487A6482" w14:textId="640B2811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712785">
        <w:rPr>
          <w:rFonts w:cstheme="minorHAnsi"/>
          <w:b/>
          <w:sz w:val="24"/>
          <w:szCs w:val="24"/>
        </w:rPr>
        <w:t xml:space="preserve">Project </w:t>
      </w:r>
      <w:r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0"/>
    </w:p>
    <w:p w14:paraId="1A6E9BA8" w14:textId="212CC993" w:rsidR="00BD16F9" w:rsidRDefault="004E466B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Grant Identifier</w:t>
      </w:r>
      <w:r w:rsidR="00BD16F9" w:rsidRPr="00712785">
        <w:rPr>
          <w:rFonts w:cstheme="minorHAnsi"/>
          <w:b/>
          <w:sz w:val="24"/>
          <w:szCs w:val="24"/>
        </w:rPr>
        <w:t>:</w:t>
      </w:r>
      <w:r w:rsidR="00BD16F9">
        <w:rPr>
          <w:rFonts w:cstheme="minorHAnsi"/>
          <w:sz w:val="24"/>
          <w:szCs w:val="24"/>
        </w:rPr>
        <w:tab/>
      </w:r>
      <w:r w:rsidR="00BD16F9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D16F9">
        <w:rPr>
          <w:rFonts w:cstheme="minorHAnsi"/>
          <w:sz w:val="24"/>
          <w:szCs w:val="24"/>
        </w:rPr>
        <w:instrText xml:space="preserve"> FORMTEXT </w:instrText>
      </w:r>
      <w:r w:rsidR="00BD16F9">
        <w:rPr>
          <w:rFonts w:cstheme="minorHAnsi"/>
          <w:sz w:val="24"/>
          <w:szCs w:val="24"/>
        </w:rPr>
      </w:r>
      <w:r w:rsidR="00BD16F9">
        <w:rPr>
          <w:rFonts w:cstheme="minorHAnsi"/>
          <w:sz w:val="24"/>
          <w:szCs w:val="24"/>
        </w:rPr>
        <w:fldChar w:fldCharType="separate"/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CE5E29">
        <w:rPr>
          <w:rFonts w:cstheme="minorHAnsi"/>
          <w:sz w:val="24"/>
          <w:szCs w:val="24"/>
        </w:rPr>
        <w:t> </w:t>
      </w:r>
      <w:r w:rsidR="00BD16F9">
        <w:rPr>
          <w:rFonts w:cstheme="minorHAnsi"/>
          <w:sz w:val="24"/>
          <w:szCs w:val="24"/>
        </w:rPr>
        <w:fldChar w:fldCharType="end"/>
      </w:r>
      <w:bookmarkEnd w:id="1"/>
    </w:p>
    <w:p w14:paraId="20563A00" w14:textId="22A923F4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Completed By:</w:t>
      </w:r>
      <w:r>
        <w:rPr>
          <w:rFonts w:cstheme="minorHAnsi"/>
          <w:sz w:val="24"/>
          <w:szCs w:val="24"/>
        </w:rPr>
        <w:t xml:space="preserve">  </w:t>
      </w:r>
      <w:r w:rsidR="004E46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26FBCDCB" w14:textId="4FFA00E1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Title: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5ADB9586" w14:textId="38E642A8" w:rsidR="00BD16F9" w:rsidRDefault="00BD16F9" w:rsidP="00BD16F9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E5E734F" w14:textId="77777777" w:rsidR="00BD16F9" w:rsidRDefault="00BD16F9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</w:p>
    <w:p w14:paraId="1A49FD61" w14:textId="7B210F8C" w:rsidR="000F36F6" w:rsidRPr="00EC4017" w:rsidRDefault="001E690E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EC4017">
        <w:rPr>
          <w:rFonts w:cstheme="minorHAnsi"/>
          <w:sz w:val="24"/>
          <w:szCs w:val="24"/>
        </w:rPr>
        <w:t xml:space="preserve">Yes or No: </w:t>
      </w:r>
      <w:r w:rsidR="00993F27" w:rsidRPr="00EC4017">
        <w:rPr>
          <w:rFonts w:cstheme="minorHAnsi"/>
          <w:sz w:val="24"/>
          <w:szCs w:val="24"/>
        </w:rPr>
        <w:tab/>
      </w:r>
      <w:r w:rsidRPr="00EC4017">
        <w:rPr>
          <w:rFonts w:cstheme="minorHAnsi"/>
          <w:sz w:val="24"/>
          <w:szCs w:val="24"/>
        </w:rPr>
        <w:t xml:space="preserve">Did your project receive </w:t>
      </w:r>
      <w:r w:rsidR="000F36F6">
        <w:rPr>
          <w:rFonts w:cstheme="minorHAnsi"/>
          <w:sz w:val="24"/>
          <w:szCs w:val="24"/>
        </w:rPr>
        <w:t xml:space="preserve">more than </w:t>
      </w:r>
      <w:r w:rsidRPr="00EC4017">
        <w:rPr>
          <w:rFonts w:cstheme="minorHAnsi"/>
          <w:sz w:val="24"/>
          <w:szCs w:val="24"/>
        </w:rPr>
        <w:t xml:space="preserve">$200,000 in Federal funding (CDBG, </w:t>
      </w:r>
      <w:r w:rsidR="000C0B10">
        <w:rPr>
          <w:rFonts w:cstheme="minorHAnsi"/>
          <w:sz w:val="24"/>
          <w:szCs w:val="24"/>
        </w:rPr>
        <w:t xml:space="preserve">CDBG-CV, RHP, </w:t>
      </w:r>
      <w:r w:rsidRPr="00EC4017">
        <w:rPr>
          <w:rFonts w:cstheme="minorHAnsi"/>
          <w:sz w:val="24"/>
          <w:szCs w:val="24"/>
        </w:rPr>
        <w:t>HOME,</w:t>
      </w:r>
      <w:r w:rsidR="000C0B10">
        <w:rPr>
          <w:rFonts w:cstheme="minorHAnsi"/>
          <w:sz w:val="24"/>
          <w:szCs w:val="24"/>
        </w:rPr>
        <w:t xml:space="preserve"> HTF,</w:t>
      </w:r>
      <w:r w:rsidRPr="00EC4017">
        <w:rPr>
          <w:rFonts w:cstheme="minorHAnsi"/>
          <w:sz w:val="24"/>
          <w:szCs w:val="24"/>
        </w:rPr>
        <w:t xml:space="preserve"> ESG, </w:t>
      </w:r>
      <w:r w:rsidR="005C0B7B">
        <w:rPr>
          <w:rFonts w:cstheme="minorHAnsi"/>
          <w:sz w:val="24"/>
          <w:szCs w:val="24"/>
        </w:rPr>
        <w:t>RH</w:t>
      </w:r>
      <w:r w:rsidRPr="00EC4017">
        <w:rPr>
          <w:rFonts w:cstheme="minorHAnsi"/>
          <w:sz w:val="24"/>
          <w:szCs w:val="24"/>
        </w:rPr>
        <w:t xml:space="preserve">P, EDI Grants etc.)?  </w:t>
      </w:r>
      <w:r w:rsidR="000C0B10">
        <w:rPr>
          <w:rFonts w:cstheme="minorHAnsi"/>
          <w:sz w:val="24"/>
          <w:szCs w:val="24"/>
        </w:rPr>
        <w:br/>
        <w:t xml:space="preserve">or </w:t>
      </w:r>
      <w:r w:rsidR="000C0B10">
        <w:rPr>
          <w:rFonts w:cstheme="minorHAnsi"/>
          <w:sz w:val="24"/>
          <w:szCs w:val="24"/>
        </w:rPr>
        <w:br/>
      </w:r>
      <w:r w:rsidR="000F36F6">
        <w:rPr>
          <w:rFonts w:cstheme="minorHAnsi"/>
          <w:sz w:val="24"/>
          <w:szCs w:val="24"/>
        </w:rPr>
        <w:t>Did your project receive</w:t>
      </w:r>
      <w:r w:rsidR="000C0B10" w:rsidRPr="000C0B10">
        <w:t xml:space="preserve"> </w:t>
      </w:r>
      <w:r w:rsidR="000C0B10">
        <w:t xml:space="preserve">more than </w:t>
      </w:r>
      <w:r w:rsidR="000C0B10" w:rsidRPr="000C0B10">
        <w:rPr>
          <w:rFonts w:cstheme="minorHAnsi"/>
          <w:sz w:val="24"/>
          <w:szCs w:val="24"/>
        </w:rPr>
        <w:t xml:space="preserve">$100,000 </w:t>
      </w:r>
      <w:r w:rsidR="000C0B10">
        <w:rPr>
          <w:rFonts w:cstheme="minorHAnsi"/>
          <w:sz w:val="24"/>
          <w:szCs w:val="24"/>
        </w:rPr>
        <w:t>in</w:t>
      </w:r>
      <w:r w:rsidR="000C0B10" w:rsidRPr="000C0B10">
        <w:rPr>
          <w:rFonts w:cstheme="minorHAnsi"/>
          <w:sz w:val="24"/>
          <w:szCs w:val="24"/>
        </w:rPr>
        <w:t xml:space="preserve"> assistance is from the Lead Hazard Control and Healthy Homes programs</w:t>
      </w:r>
      <w:r w:rsidR="000C0B10">
        <w:rPr>
          <w:rFonts w:cstheme="minorHAnsi"/>
          <w:sz w:val="24"/>
          <w:szCs w:val="24"/>
        </w:rPr>
        <w:t>.</w:t>
      </w:r>
    </w:p>
    <w:p w14:paraId="34877D0A" w14:textId="7E58033D" w:rsidR="001E690E" w:rsidRPr="00EC4017" w:rsidRDefault="001E690E" w:rsidP="00993F27">
      <w:pPr>
        <w:tabs>
          <w:tab w:val="left" w:pos="1440"/>
        </w:tabs>
        <w:ind w:left="1440" w:hanging="1440"/>
        <w:rPr>
          <w:rFonts w:cstheme="minorHAnsi"/>
          <w:sz w:val="24"/>
          <w:szCs w:val="24"/>
        </w:rPr>
      </w:pPr>
      <w:r w:rsidRPr="00EC4017">
        <w:rPr>
          <w:rFonts w:cstheme="minorHAnsi"/>
          <w:sz w:val="24"/>
          <w:szCs w:val="24"/>
        </w:rPr>
        <w:t xml:space="preserve">Yes or No: </w:t>
      </w:r>
      <w:r w:rsidR="00993F27" w:rsidRPr="00EC4017">
        <w:rPr>
          <w:rFonts w:cstheme="minorHAnsi"/>
          <w:sz w:val="24"/>
          <w:szCs w:val="24"/>
        </w:rPr>
        <w:tab/>
      </w:r>
      <w:r w:rsidRPr="00EC4017">
        <w:rPr>
          <w:rFonts w:cstheme="minorHAnsi"/>
          <w:sz w:val="24"/>
          <w:szCs w:val="24"/>
        </w:rPr>
        <w:t>Did your project involve Section 3 activities? Section 3 activities are defined as the construction or rehabilitation of housing (including reduction of lead-based paint hazards), or other public construction such as street repair, sewage line repair or installation, updates to building facades, etc.</w:t>
      </w:r>
    </w:p>
    <w:p w14:paraId="2A8EE0BF" w14:textId="730FD145" w:rsidR="009179A6" w:rsidRPr="00EC4017" w:rsidRDefault="001E690E" w:rsidP="00993F27">
      <w:pPr>
        <w:ind w:left="720" w:firstLine="720"/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b/>
          <w:bCs/>
          <w:sz w:val="24"/>
          <w:szCs w:val="24"/>
        </w:rPr>
        <w:t xml:space="preserve">If </w:t>
      </w:r>
      <w:r w:rsidR="00993F27" w:rsidRPr="00EC4017">
        <w:rPr>
          <w:rFonts w:cstheme="minorHAnsi"/>
          <w:b/>
          <w:bCs/>
          <w:sz w:val="24"/>
          <w:szCs w:val="24"/>
        </w:rPr>
        <w:t>you</w:t>
      </w:r>
      <w:r w:rsidRPr="00EC4017">
        <w:rPr>
          <w:rFonts w:cstheme="minorHAnsi"/>
          <w:b/>
          <w:bCs/>
          <w:sz w:val="24"/>
          <w:szCs w:val="24"/>
        </w:rPr>
        <w:t xml:space="preserve"> answered yes to both these questions </w:t>
      </w:r>
      <w:r w:rsidR="009179A6" w:rsidRPr="00EC4017">
        <w:rPr>
          <w:rFonts w:cstheme="minorHAnsi"/>
          <w:b/>
          <w:bCs/>
          <w:sz w:val="24"/>
          <w:szCs w:val="24"/>
        </w:rPr>
        <w:t>Section 3</w:t>
      </w:r>
      <w:r w:rsidRPr="00EC4017">
        <w:rPr>
          <w:rFonts w:cstheme="minorHAnsi"/>
          <w:b/>
          <w:bCs/>
          <w:sz w:val="24"/>
          <w:szCs w:val="24"/>
        </w:rPr>
        <w:t xml:space="preserve"> applies</w:t>
      </w:r>
      <w:r w:rsidR="009179A6" w:rsidRPr="00EC4017">
        <w:rPr>
          <w:rFonts w:cstheme="minorHAnsi"/>
          <w:b/>
          <w:bCs/>
          <w:sz w:val="24"/>
          <w:szCs w:val="24"/>
        </w:rPr>
        <w:t>.</w:t>
      </w:r>
    </w:p>
    <w:p w14:paraId="40DC3549" w14:textId="4DD51903" w:rsidR="00EC4017" w:rsidRDefault="00EC4017" w:rsidP="00EC4017">
      <w:pPr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EC4017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1869BA">
        <w:rPr>
          <w:rFonts w:cstheme="minorHAnsi"/>
          <w:b/>
          <w:bCs/>
          <w:sz w:val="24"/>
          <w:szCs w:val="24"/>
        </w:rPr>
      </w:r>
      <w:r w:rsidR="001869BA">
        <w:rPr>
          <w:rFonts w:cstheme="minorHAnsi"/>
          <w:b/>
          <w:bCs/>
          <w:sz w:val="24"/>
          <w:szCs w:val="24"/>
        </w:rPr>
        <w:fldChar w:fldCharType="separate"/>
      </w:r>
      <w:r w:rsidRPr="00EC4017">
        <w:rPr>
          <w:rFonts w:cstheme="minorHAnsi"/>
          <w:b/>
          <w:bCs/>
          <w:sz w:val="24"/>
          <w:szCs w:val="24"/>
        </w:rPr>
        <w:fldChar w:fldCharType="end"/>
      </w:r>
      <w:bookmarkEnd w:id="5"/>
      <w:r w:rsidRPr="00EC4017">
        <w:rPr>
          <w:rFonts w:cstheme="minorHAnsi"/>
          <w:b/>
          <w:bCs/>
          <w:sz w:val="24"/>
          <w:szCs w:val="24"/>
        </w:rPr>
        <w:t xml:space="preserve"> N/A</w:t>
      </w:r>
    </w:p>
    <w:p w14:paraId="032D6BF9" w14:textId="77777777" w:rsidR="004E466B" w:rsidRPr="00EC4017" w:rsidRDefault="004E466B" w:rsidP="00EC4017">
      <w:pPr>
        <w:rPr>
          <w:rFonts w:cstheme="minorHAnsi"/>
          <w:b/>
          <w:bCs/>
          <w:sz w:val="24"/>
          <w:szCs w:val="24"/>
        </w:rPr>
      </w:pPr>
    </w:p>
    <w:p w14:paraId="3EB80802" w14:textId="6F8A10E9" w:rsidR="003D0827" w:rsidRPr="00EC4017" w:rsidRDefault="003D0827" w:rsidP="003D0827">
      <w:pPr>
        <w:rPr>
          <w:rFonts w:cstheme="minorHAnsi"/>
          <w:sz w:val="24"/>
          <w:szCs w:val="24"/>
          <w:u w:val="single"/>
        </w:rPr>
      </w:pPr>
      <w:r w:rsidRPr="00EC4017">
        <w:rPr>
          <w:rFonts w:cstheme="minorHAnsi"/>
          <w:b/>
          <w:bCs/>
          <w:sz w:val="24"/>
          <w:szCs w:val="24"/>
          <w:u w:val="single"/>
        </w:rPr>
        <w:t>Part 1 - Labor Hours</w:t>
      </w:r>
      <w:r w:rsidRPr="00EC4017">
        <w:rPr>
          <w:rFonts w:cstheme="minorHAnsi"/>
          <w:sz w:val="24"/>
          <w:szCs w:val="24"/>
          <w:u w:val="single"/>
        </w:rPr>
        <w:t xml:space="preserve"> </w:t>
      </w:r>
    </w:p>
    <w:p w14:paraId="7E8218BD" w14:textId="210D780A" w:rsidR="003D0827" w:rsidRPr="00EC4017" w:rsidRDefault="003D0827" w:rsidP="00993F27">
      <w:pPr>
        <w:rPr>
          <w:rFonts w:cstheme="minorHAnsi"/>
          <w:b/>
          <w:bCs/>
          <w:sz w:val="24"/>
          <w:szCs w:val="24"/>
        </w:rPr>
      </w:pPr>
      <w:r w:rsidRPr="00EC4017">
        <w:rPr>
          <w:rFonts w:cstheme="minorHAnsi"/>
          <w:sz w:val="24"/>
          <w:szCs w:val="24"/>
        </w:rPr>
        <w:t>All contractors and subcontractors working on the project will need to track labor hours spent on the project.</w:t>
      </w:r>
      <w:r w:rsidR="00BD16F9">
        <w:rPr>
          <w:rFonts w:cstheme="minorHAnsi"/>
          <w:sz w:val="24"/>
          <w:szCs w:val="24"/>
        </w:rPr>
        <w:t xml:space="preserve">  Please provide the cumulative hours</w:t>
      </w:r>
      <w:r w:rsidR="004E466B">
        <w:rPr>
          <w:rFonts w:cstheme="minorHAnsi"/>
          <w:sz w:val="24"/>
          <w:szCs w:val="24"/>
        </w:rPr>
        <w:t xml:space="preserve"> for all contractors</w:t>
      </w:r>
      <w:r w:rsidR="00BD16F9">
        <w:rPr>
          <w:rFonts w:cstheme="minorHAnsi"/>
          <w:sz w:val="24"/>
          <w:szCs w:val="24"/>
        </w:rPr>
        <w:t xml:space="preserve"> each reporting period. </w:t>
      </w:r>
      <w:r w:rsidRPr="00EC4017">
        <w:rPr>
          <w:rFonts w:cstheme="minorHAnsi"/>
          <w:sz w:val="24"/>
          <w:szCs w:val="24"/>
        </w:rPr>
        <w:t xml:space="preserve">  HUD has now set </w:t>
      </w:r>
      <w:r w:rsidR="00027AE9">
        <w:rPr>
          <w:rFonts w:cstheme="minorHAnsi"/>
          <w:sz w:val="24"/>
          <w:szCs w:val="24"/>
        </w:rPr>
        <w:t xml:space="preserve">new </w:t>
      </w:r>
      <w:r w:rsidRPr="00EC4017">
        <w:rPr>
          <w:rFonts w:cstheme="minorHAnsi"/>
          <w:sz w:val="24"/>
          <w:szCs w:val="24"/>
        </w:rPr>
        <w:t>benchmarks/goals for Section 3</w:t>
      </w:r>
      <w:r w:rsidR="00027AE9">
        <w:rPr>
          <w:rFonts w:cstheme="minorHAnsi"/>
          <w:sz w:val="24"/>
          <w:szCs w:val="24"/>
        </w:rPr>
        <w:t xml:space="preserve"> projects,</w:t>
      </w:r>
      <w:r w:rsidRPr="00EC4017">
        <w:rPr>
          <w:rFonts w:cstheme="minorHAnsi"/>
          <w:sz w:val="24"/>
          <w:szCs w:val="24"/>
        </w:rPr>
        <w:t xml:space="preserve"> 25% of the labor hours worked </w:t>
      </w:r>
      <w:r w:rsidR="00F114F6">
        <w:rPr>
          <w:rFonts w:cstheme="minorHAnsi"/>
          <w:sz w:val="24"/>
          <w:szCs w:val="24"/>
        </w:rPr>
        <w:t>should be</w:t>
      </w:r>
      <w:r w:rsidR="00027AE9">
        <w:rPr>
          <w:rFonts w:cstheme="minorHAnsi"/>
          <w:sz w:val="24"/>
          <w:szCs w:val="24"/>
        </w:rPr>
        <w:t xml:space="preserve"> by</w:t>
      </w:r>
      <w:r w:rsidRPr="00EC4017">
        <w:rPr>
          <w:rFonts w:cstheme="minorHAnsi"/>
          <w:sz w:val="24"/>
          <w:szCs w:val="24"/>
        </w:rPr>
        <w:t xml:space="preserve"> Section 3 Workers and 5% of the labor hours worked </w:t>
      </w:r>
      <w:r w:rsidR="00F114F6">
        <w:rPr>
          <w:rFonts w:cstheme="minorHAnsi"/>
          <w:sz w:val="24"/>
          <w:szCs w:val="24"/>
        </w:rPr>
        <w:t xml:space="preserve">should </w:t>
      </w:r>
      <w:r w:rsidR="00027AE9">
        <w:rPr>
          <w:rFonts w:cstheme="minorHAnsi"/>
          <w:sz w:val="24"/>
          <w:szCs w:val="24"/>
        </w:rPr>
        <w:t>be by</w:t>
      </w:r>
      <w:r w:rsidRPr="00EC4017">
        <w:rPr>
          <w:rFonts w:cstheme="minorHAnsi"/>
          <w:sz w:val="24"/>
          <w:szCs w:val="24"/>
        </w:rPr>
        <w:t xml:space="preserve"> Targeted Section 3 Workers.  </w:t>
      </w:r>
      <w:r w:rsidR="00027AE9">
        <w:rPr>
          <w:rFonts w:cstheme="minorHAnsi"/>
          <w:sz w:val="24"/>
          <w:szCs w:val="24"/>
        </w:rPr>
        <w:t xml:space="preserve">If a project cannot meet the benchmark/goals by </w:t>
      </w:r>
      <w:r w:rsidRPr="00EC4017">
        <w:rPr>
          <w:rFonts w:cstheme="minorHAnsi"/>
          <w:sz w:val="24"/>
          <w:szCs w:val="24"/>
        </w:rPr>
        <w:t>the hours reported for this perio</w:t>
      </w:r>
      <w:r w:rsidR="00027AE9">
        <w:rPr>
          <w:rFonts w:cstheme="minorHAnsi"/>
          <w:sz w:val="24"/>
          <w:szCs w:val="24"/>
        </w:rPr>
        <w:t>d</w:t>
      </w:r>
      <w:r w:rsidR="00671BB2" w:rsidRPr="00EC4017">
        <w:rPr>
          <w:rFonts w:cstheme="minorHAnsi"/>
          <w:sz w:val="24"/>
          <w:szCs w:val="24"/>
        </w:rPr>
        <w:t>,</w:t>
      </w:r>
      <w:r w:rsidR="00522DD3" w:rsidRPr="00EC4017">
        <w:rPr>
          <w:rFonts w:cstheme="minorHAnsi"/>
          <w:sz w:val="24"/>
          <w:szCs w:val="24"/>
        </w:rPr>
        <w:t xml:space="preserve"> </w:t>
      </w:r>
      <w:r w:rsidRPr="00EC4017">
        <w:rPr>
          <w:rFonts w:cstheme="minorHAnsi"/>
          <w:sz w:val="24"/>
          <w:szCs w:val="24"/>
        </w:rPr>
        <w:t>Part 2</w:t>
      </w:r>
      <w:r w:rsidR="00027AE9">
        <w:rPr>
          <w:rFonts w:cstheme="minorHAnsi"/>
          <w:sz w:val="24"/>
          <w:szCs w:val="24"/>
        </w:rPr>
        <w:t xml:space="preserve"> </w:t>
      </w:r>
      <w:r w:rsidR="00547E8C">
        <w:rPr>
          <w:rFonts w:cstheme="minorHAnsi"/>
          <w:sz w:val="24"/>
          <w:szCs w:val="24"/>
        </w:rPr>
        <w:t xml:space="preserve">will </w:t>
      </w:r>
      <w:r w:rsidR="00027AE9">
        <w:rPr>
          <w:rFonts w:cstheme="minorHAnsi"/>
          <w:sz w:val="24"/>
          <w:szCs w:val="24"/>
        </w:rPr>
        <w:t>need to be completed</w:t>
      </w:r>
      <w:r w:rsidRPr="00EC4017">
        <w:rPr>
          <w:rFonts w:cstheme="minorHAnsi"/>
          <w:sz w:val="24"/>
          <w:szCs w:val="24"/>
        </w:rPr>
        <w:t xml:space="preserve"> to indicate the efforts made to </w:t>
      </w:r>
      <w:r w:rsidR="004E466B">
        <w:rPr>
          <w:rFonts w:cstheme="minorHAnsi"/>
          <w:sz w:val="24"/>
          <w:szCs w:val="24"/>
        </w:rPr>
        <w:t>achieve</w:t>
      </w:r>
      <w:r w:rsidRPr="00EC4017">
        <w:rPr>
          <w:rFonts w:cstheme="minorHAnsi"/>
          <w:sz w:val="24"/>
          <w:szCs w:val="24"/>
        </w:rPr>
        <w:t xml:space="preserve"> th</w:t>
      </w:r>
      <w:r w:rsidR="004E466B">
        <w:rPr>
          <w:rFonts w:cstheme="minorHAnsi"/>
          <w:sz w:val="24"/>
          <w:szCs w:val="24"/>
        </w:rPr>
        <w:t xml:space="preserve">e </w:t>
      </w:r>
      <w:r w:rsidRPr="00EC4017">
        <w:rPr>
          <w:rFonts w:cstheme="minorHAnsi"/>
          <w:sz w:val="24"/>
          <w:szCs w:val="24"/>
        </w:rPr>
        <w:t>goal</w:t>
      </w:r>
      <w:r w:rsidR="004E466B">
        <w:rPr>
          <w:rFonts w:cstheme="minorHAnsi"/>
          <w:sz w:val="24"/>
          <w:szCs w:val="24"/>
        </w:rPr>
        <w:t>s of Section 3</w:t>
      </w:r>
      <w:r w:rsidRPr="00EC4017">
        <w:rPr>
          <w:rFonts w:cstheme="minorHAnsi"/>
          <w:sz w:val="24"/>
          <w:szCs w:val="24"/>
        </w:rPr>
        <w:t>.</w:t>
      </w:r>
    </w:p>
    <w:p w14:paraId="3DD5E59A" w14:textId="7B2AFE46" w:rsidR="00155CF2" w:rsidRDefault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Labor Hours: </w:t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6"/>
    </w:p>
    <w:p w14:paraId="76837F96" w14:textId="3B69AB81" w:rsidR="00BD16F9" w:rsidRPr="00BD16F9" w:rsidRDefault="00BD16F9" w:rsidP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3 Target Worker Hours: </w:t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2DC2930E" w14:textId="7C9D7025" w:rsidR="00BD16F9" w:rsidRPr="00BD16F9" w:rsidRDefault="00BD16F9" w:rsidP="00BD16F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3 Worker Hours: </w:t>
      </w:r>
      <w:r w:rsidR="004E466B">
        <w:rPr>
          <w:rFonts w:cstheme="minorHAnsi"/>
          <w:b/>
          <w:bCs/>
        </w:rPr>
        <w:tab/>
      </w:r>
      <w:r w:rsidR="004E466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</w:p>
    <w:p w14:paraId="5AFB51F1" w14:textId="1132C960" w:rsidR="00BD16F9" w:rsidRPr="004E466B" w:rsidRDefault="004E466B">
      <w:pPr>
        <w:rPr>
          <w:rFonts w:cstheme="minorHAnsi"/>
          <w:i/>
          <w:iCs/>
        </w:rPr>
      </w:pPr>
      <w:r w:rsidRPr="004E466B">
        <w:rPr>
          <w:rFonts w:cstheme="minorHAnsi"/>
          <w:i/>
          <w:iCs/>
        </w:rPr>
        <w:t>(</w:t>
      </w:r>
      <w:proofErr w:type="gramStart"/>
      <w:r w:rsidRPr="004E466B">
        <w:rPr>
          <w:rFonts w:cstheme="minorHAnsi"/>
          <w:i/>
          <w:iCs/>
        </w:rPr>
        <w:t>see</w:t>
      </w:r>
      <w:proofErr w:type="gramEnd"/>
      <w:r w:rsidRPr="004E466B">
        <w:rPr>
          <w:rFonts w:cstheme="minorHAnsi"/>
          <w:i/>
          <w:iCs/>
        </w:rPr>
        <w:t xml:space="preserve"> definitions at the end of document)</w:t>
      </w:r>
    </w:p>
    <w:p w14:paraId="1AD9C885" w14:textId="0B62376B" w:rsidR="00155CF2" w:rsidRPr="00EC4017" w:rsidRDefault="00B2109D">
      <w:pPr>
        <w:rPr>
          <w:rFonts w:cstheme="minorHAnsi"/>
          <w:b/>
          <w:bCs/>
          <w:u w:val="single"/>
        </w:rPr>
      </w:pPr>
      <w:r w:rsidRPr="00B2109D">
        <w:rPr>
          <w:rFonts w:cstheme="minorHAnsi"/>
          <w:b/>
          <w:bCs/>
          <w:u w:val="single"/>
        </w:rPr>
        <w:lastRenderedPageBreak/>
        <w:t>Part II. Summary of Efforts Made to Reach Section 3 Workers</w:t>
      </w:r>
    </w:p>
    <w:p w14:paraId="2A599B37" w14:textId="3CA13986" w:rsidR="00155CF2" w:rsidRPr="00EC4017" w:rsidRDefault="00155CF2">
      <w:pPr>
        <w:rPr>
          <w:rFonts w:cstheme="minorHAnsi"/>
        </w:rPr>
      </w:pPr>
      <w:r w:rsidRPr="00EC4017">
        <w:rPr>
          <w:rFonts w:cstheme="minorHAnsi"/>
        </w:rPr>
        <w:t xml:space="preserve">This section is required if, based on the labor hours above, the reporting </w:t>
      </w:r>
      <w:r w:rsidR="003D0827" w:rsidRPr="00EC4017">
        <w:rPr>
          <w:rFonts w:cstheme="minorHAnsi"/>
        </w:rPr>
        <w:t xml:space="preserve">project </w:t>
      </w:r>
      <w:r w:rsidRPr="00EC4017">
        <w:rPr>
          <w:rFonts w:cstheme="minorHAnsi"/>
        </w:rPr>
        <w:t xml:space="preserve">did not meet the safe harbor benchmarks.  Check all that apply.  </w:t>
      </w:r>
    </w:p>
    <w:p w14:paraId="333E0F6E" w14:textId="1F2DE7AA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bookmarkEnd w:id="7"/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Outreach efforts to generate job applicants who are Public Housing Targeted Workers.</w:t>
      </w:r>
    </w:p>
    <w:p w14:paraId="45215CF4" w14:textId="3F1D1550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Outreach efforts to generate job applicants who are Other Funding Targeted Workers</w:t>
      </w:r>
    </w:p>
    <w:p w14:paraId="678EBB0F" w14:textId="59C76C83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Direct, on the job training (including apprenticeships).</w:t>
      </w:r>
    </w:p>
    <w:p w14:paraId="21900935" w14:textId="529ABE3F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Indirect training such as arranging for, contacting for, or paying tuition for, off-site training.</w:t>
      </w:r>
    </w:p>
    <w:p w14:paraId="702AF901" w14:textId="15815CDE" w:rsidR="00155CF2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55CF2" w:rsidRPr="00EC4017">
        <w:rPr>
          <w:rFonts w:cstheme="minorHAnsi"/>
        </w:rPr>
        <w:t>Tech</w:t>
      </w:r>
      <w:r w:rsidR="001610E8" w:rsidRPr="00EC4017">
        <w:rPr>
          <w:rFonts w:cstheme="minorHAnsi"/>
        </w:rPr>
        <w:t>nical assistance to help Section 3 workers compete for jobs (e.g., resume assistance, coaching)</w:t>
      </w:r>
    </w:p>
    <w:p w14:paraId="4E9E84F4" w14:textId="1ED46C4B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Outreach efforts to identify and secure bids from Section 3 business concerns.</w:t>
      </w:r>
    </w:p>
    <w:p w14:paraId="54355065" w14:textId="564B4333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Technical assistance to help Section 3 business concerns understand and bid on contracts.</w:t>
      </w:r>
    </w:p>
    <w:p w14:paraId="7B988DBD" w14:textId="205DE015" w:rsidR="001610E8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="001610E8" w:rsidRPr="00EC4017">
        <w:rPr>
          <w:rFonts w:cstheme="minorHAnsi"/>
        </w:rPr>
        <w:t>Divi</w:t>
      </w:r>
      <w:r w:rsidRPr="00EC4017">
        <w:rPr>
          <w:rFonts w:cstheme="minorHAnsi"/>
        </w:rPr>
        <w:t>sion of contracts into smaller jobs to facilitate participation by Section 3 business concerns.</w:t>
      </w:r>
    </w:p>
    <w:p w14:paraId="0AEE893C" w14:textId="6F93CC34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="00612BFE">
        <w:rPr>
          <w:rFonts w:cstheme="minorHAnsi"/>
        </w:rPr>
        <w:tab/>
      </w:r>
      <w:r w:rsidRPr="00EC4017">
        <w:rPr>
          <w:rFonts w:cstheme="minorHAnsi"/>
        </w:rPr>
        <w:t xml:space="preserve">Provided or connected residents with assistance in seeking employment </w:t>
      </w:r>
      <w:proofErr w:type="gramStart"/>
      <w:r w:rsidRPr="00EC4017">
        <w:rPr>
          <w:rFonts w:cstheme="minorHAnsi"/>
        </w:rPr>
        <w:t>including:</w:t>
      </w:r>
      <w:proofErr w:type="gramEnd"/>
      <w:r w:rsidRPr="00EC4017">
        <w:rPr>
          <w:rFonts w:cstheme="minorHAnsi"/>
        </w:rPr>
        <w:t xml:space="preserve"> drafting resumes, preparing for interviews, finding job opportunities, connecting residents to job placement services.</w:t>
      </w:r>
    </w:p>
    <w:p w14:paraId="676B2083" w14:textId="267EA00C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Held one or more job fairs.</w:t>
      </w:r>
    </w:p>
    <w:p w14:paraId="25E4BCD8" w14:textId="2C60A035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supportive services that can provide direct services or referrals.</w:t>
      </w:r>
    </w:p>
    <w:p w14:paraId="7DEEE010" w14:textId="11EEE4A7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supportive services that provide one or more of the following: work readiness health screenings, interview clothing, uniforms, test fees, transportation.</w:t>
      </w:r>
    </w:p>
    <w:p w14:paraId="0EBBC7F7" w14:textId="14C69484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with finding childcare.</w:t>
      </w:r>
    </w:p>
    <w:p w14:paraId="3A0485DD" w14:textId="213C481F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apply for/or attend community college or a four-year education institution.</w:t>
      </w:r>
    </w:p>
    <w:p w14:paraId="71EF0F7D" w14:textId="20A7A1A2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apply for or attend vocational/technical training.</w:t>
      </w:r>
    </w:p>
    <w:p w14:paraId="44947930" w14:textId="59F08B8F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Assisted residents to obtain financial literacy training and/or coaching.</w:t>
      </w:r>
    </w:p>
    <w:p w14:paraId="33250FC1" w14:textId="3A67E106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Bonding assistance, guaranties, or other efforts to support viable bids from Section 3 business concerns.</w:t>
      </w:r>
    </w:p>
    <w:p w14:paraId="19903A4E" w14:textId="5640F97C" w:rsidR="00A13FB1" w:rsidRPr="00EC4017" w:rsidRDefault="00A13FB1" w:rsidP="00612BFE">
      <w:pPr>
        <w:tabs>
          <w:tab w:val="left" w:pos="540"/>
        </w:tabs>
        <w:ind w:left="540" w:hanging="540"/>
        <w:rPr>
          <w:rFonts w:cstheme="minorHAnsi"/>
        </w:rPr>
      </w:pPr>
      <w:r w:rsidRPr="00EC40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017"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 w:rsidRPr="00EC4017">
        <w:rPr>
          <w:rFonts w:cstheme="minorHAnsi"/>
        </w:rPr>
        <w:fldChar w:fldCharType="end"/>
      </w:r>
      <w:r w:rsidRPr="00EC4017">
        <w:rPr>
          <w:rFonts w:cstheme="minorHAnsi"/>
        </w:rPr>
        <w:t xml:space="preserve"> </w:t>
      </w:r>
      <w:r w:rsidR="00612BFE">
        <w:rPr>
          <w:rFonts w:cstheme="minorHAnsi"/>
        </w:rPr>
        <w:tab/>
      </w:r>
      <w:r w:rsidRPr="00EC4017">
        <w:rPr>
          <w:rFonts w:cstheme="minorHAnsi"/>
        </w:rPr>
        <w:t>Provided or connected residents with training on computer use or online technologies.</w:t>
      </w:r>
    </w:p>
    <w:p w14:paraId="051C8AB7" w14:textId="60F96EA5" w:rsidR="00BD16F9" w:rsidRDefault="00BD16F9" w:rsidP="00BD16F9">
      <w:pPr>
        <w:tabs>
          <w:tab w:val="left" w:pos="540"/>
        </w:tabs>
        <w:ind w:left="540" w:hanging="54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cstheme="minorHAnsi"/>
        </w:rPr>
        <w:instrText xml:space="preserve"> FORMCHECKBOX </w:instrText>
      </w:r>
      <w:r w:rsidR="001869BA">
        <w:rPr>
          <w:rFonts w:cstheme="minorHAnsi"/>
        </w:rPr>
      </w:r>
      <w:r w:rsidR="001869B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ab/>
        <w:t xml:space="preserve">Other Specify: </w:t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 w14:paraId="5D0941A7" w14:textId="4801B8D4" w:rsidR="003D0827" w:rsidRPr="00EC4017" w:rsidRDefault="003D0827" w:rsidP="003D0827">
      <w:pPr>
        <w:rPr>
          <w:rFonts w:cstheme="minorHAnsi"/>
        </w:rPr>
      </w:pPr>
      <w:r w:rsidRPr="00EC4017">
        <w:rPr>
          <w:rFonts w:cstheme="minorHAnsi"/>
        </w:rPr>
        <w:t>Please provide</w:t>
      </w:r>
      <w:r w:rsidR="00EC0911" w:rsidRPr="00EC4017">
        <w:rPr>
          <w:rFonts w:cstheme="minorHAnsi"/>
        </w:rPr>
        <w:t xml:space="preserve"> </w:t>
      </w:r>
      <w:r w:rsidRPr="00EC4017">
        <w:rPr>
          <w:rFonts w:cstheme="minorHAnsi"/>
        </w:rPr>
        <w:t xml:space="preserve">detailed </w:t>
      </w:r>
      <w:r w:rsidR="00EC0911" w:rsidRPr="00EC4017">
        <w:rPr>
          <w:rFonts w:cstheme="minorHAnsi"/>
        </w:rPr>
        <w:t>information</w:t>
      </w:r>
      <w:r w:rsidRPr="00EC4017">
        <w:rPr>
          <w:rFonts w:cstheme="minorHAnsi"/>
        </w:rPr>
        <w:t xml:space="preserve"> on the efforts made to reach Section 3 workers.  All documentation </w:t>
      </w:r>
      <w:r w:rsidR="00EF4F04" w:rsidRPr="00EC4017">
        <w:rPr>
          <w:rFonts w:cstheme="minorHAnsi"/>
        </w:rPr>
        <w:t>of efforts</w:t>
      </w:r>
      <w:r w:rsidR="00467CEE">
        <w:rPr>
          <w:rFonts w:cstheme="minorHAnsi"/>
        </w:rPr>
        <w:t xml:space="preserve"> made, and qualification of Section 3 workers must be maintained and be </w:t>
      </w:r>
      <w:r w:rsidR="00EC0911" w:rsidRPr="00EC4017">
        <w:rPr>
          <w:rFonts w:cstheme="minorHAnsi"/>
        </w:rPr>
        <w:t>part of</w:t>
      </w:r>
      <w:r w:rsidRPr="00EC4017">
        <w:rPr>
          <w:rFonts w:cstheme="minorHAnsi"/>
        </w:rPr>
        <w:t xml:space="preserve"> </w:t>
      </w:r>
      <w:r w:rsidR="00467CEE">
        <w:rPr>
          <w:rFonts w:cstheme="minorHAnsi"/>
        </w:rPr>
        <w:t>grant</w:t>
      </w:r>
      <w:r w:rsidRPr="00EC4017">
        <w:rPr>
          <w:rFonts w:cstheme="minorHAnsi"/>
        </w:rPr>
        <w:t xml:space="preserve"> record</w:t>
      </w:r>
      <w:r w:rsidR="00467CEE">
        <w:rPr>
          <w:rFonts w:cstheme="minorHAnsi"/>
        </w:rPr>
        <w:t xml:space="preserve">.  This information must be </w:t>
      </w:r>
      <w:r w:rsidR="00EF4F04" w:rsidRPr="00EC4017">
        <w:rPr>
          <w:rFonts w:cstheme="minorHAnsi"/>
        </w:rPr>
        <w:t xml:space="preserve">made </w:t>
      </w:r>
      <w:r w:rsidRPr="00EC4017">
        <w:rPr>
          <w:rFonts w:cstheme="minorHAnsi"/>
        </w:rPr>
        <w:t xml:space="preserve">available </w:t>
      </w:r>
      <w:r w:rsidR="00EC0911" w:rsidRPr="00EC4017">
        <w:rPr>
          <w:rFonts w:cstheme="minorHAnsi"/>
        </w:rPr>
        <w:t xml:space="preserve">upon request for </w:t>
      </w:r>
      <w:r w:rsidRPr="00EC4017">
        <w:rPr>
          <w:rFonts w:cstheme="minorHAnsi"/>
        </w:rPr>
        <w:t>HUD review.</w:t>
      </w:r>
      <w:r w:rsidR="00EC0911" w:rsidRPr="00EC4017">
        <w:rPr>
          <w:rFonts w:cstheme="minorHAnsi"/>
        </w:rPr>
        <w:t xml:space="preserve"> </w:t>
      </w:r>
    </w:p>
    <w:p w14:paraId="3893740C" w14:textId="358F12F8" w:rsidR="003D0827" w:rsidRDefault="003D0827" w:rsidP="003D0827">
      <w:pPr>
        <w:rPr>
          <w:rFonts w:cstheme="minorHAnsi"/>
          <w:b/>
          <w:bCs/>
        </w:rPr>
      </w:pPr>
      <w:r w:rsidRPr="00BD16F9">
        <w:rPr>
          <w:rFonts w:cstheme="minorHAnsi"/>
          <w:b/>
          <w:bCs/>
        </w:rPr>
        <w:lastRenderedPageBreak/>
        <w:t>Comment</w:t>
      </w:r>
      <w:r w:rsidR="00BD16F9" w:rsidRPr="00BD16F9">
        <w:rPr>
          <w:rFonts w:cstheme="minorHAnsi"/>
          <w:b/>
          <w:bCs/>
        </w:rPr>
        <w:t>s</w:t>
      </w:r>
      <w:r w:rsidRPr="00BD16F9">
        <w:rPr>
          <w:rFonts w:cstheme="minorHAnsi"/>
          <w:b/>
          <w:bCs/>
        </w:rPr>
        <w:t>:</w:t>
      </w:r>
    </w:p>
    <w:p w14:paraId="4CD78132" w14:textId="720FF837" w:rsidR="00BD16F9" w:rsidRDefault="00BD16F9" w:rsidP="003D082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cstheme="minorHAnsi"/>
          <w:b/>
          <w:bCs/>
        </w:rPr>
        <w:instrText xml:space="preserve"> FORMTEXT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  <w:noProof/>
        </w:rPr>
        <w:t> </w:t>
      </w:r>
      <w:r>
        <w:rPr>
          <w:rFonts w:cstheme="minorHAnsi"/>
          <w:b/>
          <w:bCs/>
        </w:rPr>
        <w:fldChar w:fldCharType="end"/>
      </w:r>
      <w:bookmarkEnd w:id="10"/>
    </w:p>
    <w:p w14:paraId="4CA762FA" w14:textId="77777777" w:rsidR="00BD16F9" w:rsidRPr="00BD16F9" w:rsidRDefault="00BD16F9" w:rsidP="003D0827">
      <w:pPr>
        <w:rPr>
          <w:rFonts w:cstheme="minorHAnsi"/>
          <w:b/>
          <w:bCs/>
        </w:rPr>
      </w:pPr>
    </w:p>
    <w:p w14:paraId="55527F25" w14:textId="5A90C6E1" w:rsidR="00BD16F9" w:rsidRPr="004E466B" w:rsidRDefault="004E466B" w:rsidP="00BD16F9">
      <w:pPr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>DEFINITIONS</w:t>
      </w:r>
    </w:p>
    <w:p w14:paraId="58E485BB" w14:textId="77777777" w:rsidR="00BD16F9" w:rsidRDefault="00BD16F9" w:rsidP="00BD16F9">
      <w:pPr>
        <w:contextualSpacing/>
        <w:rPr>
          <w:rFonts w:cstheme="minorHAnsi"/>
          <w:iCs/>
          <w:sz w:val="24"/>
          <w:szCs w:val="24"/>
          <w:u w:val="single"/>
        </w:rPr>
      </w:pPr>
    </w:p>
    <w:p w14:paraId="04BDBA19" w14:textId="31753B25" w:rsidR="004E466B" w:rsidRPr="00DD1F02" w:rsidRDefault="00BD16F9" w:rsidP="00DD1F02">
      <w:pPr>
        <w:rPr>
          <w:rFonts w:cstheme="minorHAnsi"/>
          <w:b/>
          <w:bCs/>
          <w:iCs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t>Targeted Section 3 worke</w:t>
      </w:r>
      <w:r>
        <w:rPr>
          <w:rFonts w:cstheme="minorHAnsi"/>
          <w:b/>
          <w:i/>
          <w:iCs/>
          <w:sz w:val="24"/>
          <w:szCs w:val="24"/>
        </w:rPr>
        <w:t>r</w:t>
      </w:r>
      <w:r w:rsidRPr="003A7FB8">
        <w:rPr>
          <w:rFonts w:cstheme="minorHAnsi"/>
          <w:iCs/>
          <w:sz w:val="24"/>
          <w:szCs w:val="24"/>
        </w:rPr>
        <w:t xml:space="preserve"> </w:t>
      </w:r>
      <w:r w:rsidRPr="003A7FB8">
        <w:rPr>
          <w:rFonts w:cstheme="minorHAnsi"/>
          <w:b/>
          <w:bCs/>
          <w:iCs/>
          <w:sz w:val="24"/>
          <w:szCs w:val="24"/>
        </w:rPr>
        <w:t>means:</w:t>
      </w:r>
    </w:p>
    <w:p w14:paraId="21A347FC" w14:textId="77777777" w:rsidR="004E466B" w:rsidRDefault="00BD16F9" w:rsidP="00BD16F9">
      <w:pPr>
        <w:contextualSpacing/>
        <w:rPr>
          <w:rFonts w:cstheme="minorHAnsi"/>
          <w:sz w:val="24"/>
          <w:szCs w:val="24"/>
        </w:rPr>
      </w:pPr>
      <w:r w:rsidRPr="003A7FB8">
        <w:rPr>
          <w:rFonts w:cstheme="minorHAnsi"/>
          <w:sz w:val="24"/>
          <w:szCs w:val="24"/>
        </w:rPr>
        <w:t>A Targeted Section 3 worker for public housing financial assistance means a Section 3 worker who is:</w:t>
      </w:r>
    </w:p>
    <w:p w14:paraId="74C82D7F" w14:textId="77777777" w:rsidR="004E466B" w:rsidRDefault="00BD16F9" w:rsidP="004E46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 xml:space="preserve">A worker employed by a Section 3 business </w:t>
      </w:r>
      <w:proofErr w:type="gramStart"/>
      <w:r w:rsidRPr="004E466B">
        <w:rPr>
          <w:rFonts w:cstheme="minorHAnsi"/>
          <w:sz w:val="24"/>
          <w:szCs w:val="24"/>
        </w:rPr>
        <w:t>concern;</w:t>
      </w:r>
      <w:proofErr w:type="gramEnd"/>
      <w:r w:rsidRPr="004E466B">
        <w:rPr>
          <w:rFonts w:cstheme="minorHAnsi"/>
          <w:sz w:val="24"/>
          <w:szCs w:val="24"/>
        </w:rPr>
        <w:t xml:space="preserve"> or</w:t>
      </w:r>
    </w:p>
    <w:p w14:paraId="75751695" w14:textId="77777777" w:rsidR="004E466B" w:rsidRDefault="00BD16F9" w:rsidP="004E466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>A worker who currently fits or when hired fit at least one of the following categories, as documented within the past five years:</w:t>
      </w:r>
    </w:p>
    <w:p w14:paraId="716F34A7" w14:textId="77777777" w:rsidR="004E466B" w:rsidRDefault="00BD16F9" w:rsidP="004E466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 xml:space="preserve">Living within the service area or the neighborhood of the project, as defined in </w:t>
      </w:r>
      <w:hyperlink r:id="rId11" w:anchor="se24.1.75_15" w:history="1">
        <w:r w:rsidRPr="004E466B">
          <w:rPr>
            <w:rStyle w:val="Hyperlink"/>
            <w:rFonts w:cstheme="minorHAnsi"/>
            <w:sz w:val="24"/>
            <w:szCs w:val="24"/>
          </w:rPr>
          <w:t>24 CFR § 75.5</w:t>
        </w:r>
      </w:hyperlink>
      <w:r w:rsidRPr="004E466B">
        <w:rPr>
          <w:rFonts w:cstheme="minorHAnsi"/>
          <w:sz w:val="24"/>
          <w:szCs w:val="24"/>
        </w:rPr>
        <w:t>; or</w:t>
      </w:r>
    </w:p>
    <w:p w14:paraId="60517E1C" w14:textId="7B5911DC" w:rsidR="00BD16F9" w:rsidRPr="00DD1F02" w:rsidRDefault="00BD16F9" w:rsidP="00BD16F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E466B">
        <w:rPr>
          <w:rFonts w:cstheme="minorHAnsi"/>
          <w:sz w:val="24"/>
          <w:szCs w:val="24"/>
        </w:rPr>
        <w:t xml:space="preserve">A </w:t>
      </w:r>
      <w:proofErr w:type="spellStart"/>
      <w:r w:rsidRPr="004E466B">
        <w:rPr>
          <w:rFonts w:cstheme="minorHAnsi"/>
          <w:sz w:val="24"/>
          <w:szCs w:val="24"/>
        </w:rPr>
        <w:t>YouthBuild</w:t>
      </w:r>
      <w:proofErr w:type="spellEnd"/>
      <w:r w:rsidRPr="004E466B">
        <w:rPr>
          <w:rFonts w:cstheme="minorHAnsi"/>
          <w:sz w:val="24"/>
          <w:szCs w:val="24"/>
        </w:rPr>
        <w:t xml:space="preserve"> participant</w:t>
      </w:r>
    </w:p>
    <w:p w14:paraId="315FEEEF" w14:textId="77777777" w:rsidR="00BD16F9" w:rsidRPr="00EC4017" w:rsidRDefault="00BD16F9" w:rsidP="00BD16F9">
      <w:pPr>
        <w:contextualSpacing/>
        <w:rPr>
          <w:rFonts w:cstheme="minorHAnsi"/>
          <w:sz w:val="24"/>
          <w:szCs w:val="24"/>
        </w:rPr>
      </w:pPr>
      <w:r w:rsidRPr="003A7FB8">
        <w:rPr>
          <w:rFonts w:cstheme="minorHAnsi"/>
          <w:sz w:val="24"/>
          <w:szCs w:val="24"/>
        </w:rPr>
        <w:t>If a contractor or subcontractor hires a worker who qualifies as a Targeted Section 3 worker at the time of hire that documentation should be maintained as their work hours can be claimed as a Targeted Section 3 worker for 5 years from that date.</w:t>
      </w:r>
    </w:p>
    <w:p w14:paraId="485E1CD7" w14:textId="77777777" w:rsidR="00BD16F9" w:rsidRDefault="00BD16F9" w:rsidP="00BD16F9">
      <w:pPr>
        <w:rPr>
          <w:rFonts w:cstheme="minorHAnsi"/>
          <w:highlight w:val="yellow"/>
        </w:rPr>
      </w:pPr>
    </w:p>
    <w:p w14:paraId="3F9F69B1" w14:textId="77777777" w:rsidR="00DD1F02" w:rsidRDefault="00BD16F9" w:rsidP="00BD16F9">
      <w:pPr>
        <w:contextualSpacing/>
        <w:rPr>
          <w:rFonts w:cstheme="minorHAnsi"/>
          <w:b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t xml:space="preserve">Section 3 Worker </w:t>
      </w:r>
      <w:r w:rsidRPr="003A7FB8">
        <w:rPr>
          <w:rFonts w:cstheme="minorHAnsi"/>
          <w:b/>
          <w:sz w:val="24"/>
          <w:szCs w:val="24"/>
        </w:rPr>
        <w:t>means:</w:t>
      </w:r>
    </w:p>
    <w:p w14:paraId="1C7BB85B" w14:textId="77777777" w:rsidR="00DD1F02" w:rsidRDefault="00BD16F9" w:rsidP="00DD1F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Any worker who currently fits, or when hired within the past five years fit, at least one of the following categories, as documented:</w:t>
      </w:r>
    </w:p>
    <w:p w14:paraId="0DB5654E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worker's income for the previous or annualized calendar year is below the income limit established by HUD.</w:t>
      </w:r>
    </w:p>
    <w:p w14:paraId="7310E3F9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worker is employed by a Section 3 business concern.</w:t>
      </w:r>
    </w:p>
    <w:p w14:paraId="4C066DCD" w14:textId="77777777" w:rsidR="00DD1F02" w:rsidRDefault="00BD16F9" w:rsidP="00DD1F0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 xml:space="preserve">The worker is a </w:t>
      </w:r>
      <w:proofErr w:type="spellStart"/>
      <w:r w:rsidRPr="00DD1F02">
        <w:rPr>
          <w:rFonts w:cstheme="minorHAnsi"/>
          <w:sz w:val="24"/>
          <w:szCs w:val="24"/>
        </w:rPr>
        <w:t>YouthBuild</w:t>
      </w:r>
      <w:proofErr w:type="spellEnd"/>
      <w:r w:rsidRPr="00DD1F02">
        <w:rPr>
          <w:rFonts w:cstheme="minorHAnsi"/>
          <w:sz w:val="24"/>
          <w:szCs w:val="24"/>
        </w:rPr>
        <w:t xml:space="preserve"> participant.</w:t>
      </w:r>
    </w:p>
    <w:p w14:paraId="13BB40B0" w14:textId="77777777" w:rsidR="00DD1F02" w:rsidRDefault="00BD16F9" w:rsidP="00DD1F0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The status of a Section 3 worker shall not be negatively affected by a prior arrest or conviction.</w:t>
      </w:r>
    </w:p>
    <w:p w14:paraId="5EA89BED" w14:textId="3CD4F6AF" w:rsidR="00BD16F9" w:rsidRPr="00DD1F02" w:rsidRDefault="00BD16F9" w:rsidP="00BD16F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1F02">
        <w:rPr>
          <w:rFonts w:cstheme="minorHAnsi"/>
          <w:sz w:val="24"/>
          <w:szCs w:val="24"/>
        </w:rPr>
        <w:t>Nothing in this part shall be construed to require the employment of someone who meets this definition of a Section 3 worker. Section 3 workers are not exempt from meeting the qualifications of the position to be filled.</w:t>
      </w:r>
    </w:p>
    <w:p w14:paraId="0572B495" w14:textId="5108687F" w:rsidR="00BD16F9" w:rsidRDefault="00BD16F9" w:rsidP="00BD16F9">
      <w:pPr>
        <w:rPr>
          <w:rFonts w:cstheme="minorHAnsi"/>
        </w:rPr>
      </w:pPr>
      <w:r w:rsidRPr="003A7FB8">
        <w:rPr>
          <w:rFonts w:cstheme="minorHAnsi"/>
          <w:sz w:val="24"/>
          <w:szCs w:val="24"/>
        </w:rPr>
        <w:t>If a contractor or subcontractor hires a worker who qualifies as a Section 3 worker at the time of hire, that documentation of that worker’s Section 3 status should be maintained as their work hours can be claimed as a Section 3 worker for up to 5 years from that dat</w:t>
      </w:r>
      <w:r>
        <w:rPr>
          <w:rFonts w:cstheme="minorHAnsi"/>
          <w:sz w:val="24"/>
          <w:szCs w:val="24"/>
        </w:rPr>
        <w:t>e.</w:t>
      </w:r>
      <w:r w:rsidRPr="003A7FB8">
        <w:rPr>
          <w:rFonts w:cstheme="minorHAnsi"/>
        </w:rPr>
        <w:t xml:space="preserve"> </w:t>
      </w:r>
    </w:p>
    <w:p w14:paraId="4A9DB092" w14:textId="77777777" w:rsidR="00DD1F02" w:rsidRPr="003A7FB8" w:rsidRDefault="00DD1F02" w:rsidP="00BD16F9">
      <w:pPr>
        <w:rPr>
          <w:rFonts w:cstheme="minorHAnsi"/>
        </w:rPr>
      </w:pPr>
    </w:p>
    <w:p w14:paraId="073C4EC9" w14:textId="77777777" w:rsidR="00556DF8" w:rsidRDefault="00556DF8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br w:type="page"/>
      </w:r>
    </w:p>
    <w:p w14:paraId="655AAF32" w14:textId="75DBAB01" w:rsidR="00556DF8" w:rsidRDefault="00BD16F9" w:rsidP="00BD16F9">
      <w:pPr>
        <w:contextualSpacing/>
        <w:rPr>
          <w:rFonts w:cstheme="minorHAnsi"/>
          <w:b/>
          <w:bCs/>
          <w:sz w:val="24"/>
          <w:szCs w:val="24"/>
        </w:rPr>
      </w:pPr>
      <w:r w:rsidRPr="003A7FB8">
        <w:rPr>
          <w:rFonts w:cstheme="minorHAnsi"/>
          <w:b/>
          <w:i/>
          <w:iCs/>
          <w:sz w:val="24"/>
          <w:szCs w:val="24"/>
        </w:rPr>
        <w:lastRenderedPageBreak/>
        <w:t xml:space="preserve">Section 3 business concern </w:t>
      </w:r>
      <w:r w:rsidRPr="003A7FB8">
        <w:rPr>
          <w:rFonts w:cstheme="minorHAnsi"/>
          <w:b/>
          <w:bCs/>
          <w:sz w:val="24"/>
          <w:szCs w:val="24"/>
        </w:rPr>
        <w:t>means:</w:t>
      </w:r>
    </w:p>
    <w:p w14:paraId="06EBD50F" w14:textId="77777777" w:rsidR="00556DF8" w:rsidRDefault="00BD16F9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A business concern meeting at least one of the following criteria, documented within the last six-month period:</w:t>
      </w:r>
    </w:p>
    <w:p w14:paraId="616864E2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 xml:space="preserve">It is at least 51 percent owned and controlled by low- or very low-income </w:t>
      </w:r>
      <w:proofErr w:type="gramStart"/>
      <w:r w:rsidRPr="00556DF8">
        <w:rPr>
          <w:rFonts w:cstheme="minorHAnsi"/>
          <w:sz w:val="24"/>
          <w:szCs w:val="24"/>
        </w:rPr>
        <w:t>persons;</w:t>
      </w:r>
      <w:proofErr w:type="gramEnd"/>
    </w:p>
    <w:p w14:paraId="43A77C1B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 xml:space="preserve">Over 75 percent of the labor hours performed for the business over the prior three-month period are performed by Section 3 </w:t>
      </w:r>
      <w:proofErr w:type="gramStart"/>
      <w:r w:rsidRPr="00556DF8">
        <w:rPr>
          <w:rFonts w:cstheme="minorHAnsi"/>
          <w:sz w:val="24"/>
          <w:szCs w:val="24"/>
        </w:rPr>
        <w:t>workers;</w:t>
      </w:r>
      <w:proofErr w:type="gramEnd"/>
      <w:r w:rsidRPr="00556DF8">
        <w:rPr>
          <w:rFonts w:cstheme="minorHAnsi"/>
          <w:sz w:val="24"/>
          <w:szCs w:val="24"/>
        </w:rPr>
        <w:t xml:space="preserve"> or</w:t>
      </w:r>
    </w:p>
    <w:p w14:paraId="4CAA90F5" w14:textId="77777777" w:rsidR="00556DF8" w:rsidRDefault="00BD16F9" w:rsidP="00556DF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It is a business at least 51 percent owned and controlled by current public housing residents or residents who currently live in Section 8-assisted housing.</w:t>
      </w:r>
    </w:p>
    <w:p w14:paraId="1F47AD75" w14:textId="77777777" w:rsidR="00556DF8" w:rsidRDefault="00556DF8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D16F9" w:rsidRPr="00556DF8">
        <w:rPr>
          <w:rFonts w:cstheme="minorHAnsi"/>
          <w:sz w:val="24"/>
          <w:szCs w:val="24"/>
        </w:rPr>
        <w:t>he status of a Section 3 business concern shall not be negatively affected by a prior arrest or conviction of its owner(s) or employees.</w:t>
      </w:r>
    </w:p>
    <w:p w14:paraId="1C8677AC" w14:textId="184DA5BB" w:rsidR="00BD16F9" w:rsidRPr="00556DF8" w:rsidRDefault="00BD16F9" w:rsidP="00556D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6DF8">
        <w:rPr>
          <w:rFonts w:cstheme="minorHAnsi"/>
          <w:sz w:val="24"/>
          <w:szCs w:val="24"/>
        </w:rPr>
        <w:t>Nothing in this part shall be construed to require the contracting or subcontracting of a Section 3 business concern. Section 3 business concerns are not exempt from meeting the specifications of the contract.</w:t>
      </w:r>
    </w:p>
    <w:p w14:paraId="6DA9B628" w14:textId="77777777" w:rsidR="00BD16F9" w:rsidRPr="00EC4017" w:rsidRDefault="00BD16F9" w:rsidP="00BD16F9">
      <w:pPr>
        <w:contextualSpacing/>
        <w:rPr>
          <w:rFonts w:cstheme="minorHAnsi"/>
          <w:sz w:val="24"/>
          <w:szCs w:val="24"/>
        </w:rPr>
      </w:pPr>
    </w:p>
    <w:p w14:paraId="22BE10F9" w14:textId="77777777" w:rsidR="00BD16F9" w:rsidRPr="003A7FB8" w:rsidRDefault="001869BA" w:rsidP="00BD16F9">
      <w:pPr>
        <w:contextualSpacing/>
        <w:rPr>
          <w:rFonts w:cstheme="minorHAnsi"/>
          <w:sz w:val="24"/>
          <w:szCs w:val="24"/>
        </w:rPr>
      </w:pPr>
      <w:hyperlink r:id="rId12" w:history="1">
        <w:r w:rsidR="00BD16F9" w:rsidRPr="003A7FB8">
          <w:rPr>
            <w:rStyle w:val="Hyperlink"/>
            <w:rFonts w:cstheme="minorHAnsi"/>
            <w:sz w:val="24"/>
            <w:szCs w:val="24"/>
          </w:rPr>
          <w:t>Section 3 Businesses can register with HUD</w:t>
        </w:r>
      </w:hyperlink>
      <w:r w:rsidR="00BD16F9" w:rsidRPr="003A7FB8">
        <w:rPr>
          <w:rFonts w:cstheme="minorHAnsi"/>
          <w:sz w:val="24"/>
          <w:szCs w:val="24"/>
        </w:rPr>
        <w:t xml:space="preserve"> and will be given some priority in the bidding process for Section 3 projects. Businesses will be asked to </w:t>
      </w:r>
      <w:hyperlink r:id="rId13" w:history="1">
        <w:r w:rsidR="00BD16F9" w:rsidRPr="003A7FB8">
          <w:rPr>
            <w:rStyle w:val="Hyperlink"/>
            <w:rFonts w:cstheme="minorHAnsi"/>
            <w:sz w:val="24"/>
            <w:szCs w:val="24"/>
          </w:rPr>
          <w:t>self-certify as to Section 3 status</w:t>
        </w:r>
      </w:hyperlink>
      <w:r w:rsidR="00BD16F9" w:rsidRPr="003A7FB8">
        <w:rPr>
          <w:rFonts w:cstheme="minorHAnsi"/>
          <w:sz w:val="24"/>
          <w:szCs w:val="24"/>
        </w:rPr>
        <w:t xml:space="preserve"> through the registration process. HUD does not independently verify self-certified Section 3 Businesses. It is up to the hiring entity to perform due diligence before awarding contracts to self-certified businesses. </w:t>
      </w:r>
    </w:p>
    <w:p w14:paraId="709DDE6C" w14:textId="77777777" w:rsidR="00BD16F9" w:rsidRPr="003A7FB8" w:rsidRDefault="00BD16F9" w:rsidP="00BD16F9">
      <w:pPr>
        <w:contextualSpacing/>
        <w:rPr>
          <w:rFonts w:cstheme="minorHAnsi"/>
          <w:sz w:val="24"/>
          <w:szCs w:val="24"/>
        </w:rPr>
      </w:pPr>
    </w:p>
    <w:p w14:paraId="4A36D557" w14:textId="11068BDF" w:rsidR="000F36F6" w:rsidRDefault="00BD16F9">
      <w:pPr>
        <w:contextualSpacing/>
        <w:rPr>
          <w:rFonts w:cstheme="minorHAnsi"/>
        </w:rPr>
      </w:pPr>
      <w:r w:rsidRPr="003A7FB8">
        <w:rPr>
          <w:rFonts w:cstheme="minorHAnsi"/>
          <w:sz w:val="24"/>
          <w:szCs w:val="24"/>
        </w:rPr>
        <w:t xml:space="preserve">The Section 3 Registry allows HUD fund recipients to more easily search for Section 3 businesses that might service their projects. Further, Section 3 businesses are given preference via </w:t>
      </w:r>
      <w:hyperlink r:id="rId14" w:history="1">
        <w:r w:rsidRPr="003A7FB8">
          <w:rPr>
            <w:rStyle w:val="Hyperlink"/>
            <w:rFonts w:cstheme="minorHAnsi"/>
            <w:sz w:val="24"/>
            <w:szCs w:val="24"/>
          </w:rPr>
          <w:t>24 CFR § 135.36 Preference for section 3 business concerns in contracting opportunities</w:t>
        </w:r>
      </w:hyperlink>
      <w:r w:rsidRPr="003A7FB8">
        <w:rPr>
          <w:rFonts w:cstheme="minorHAnsi"/>
          <w:sz w:val="24"/>
          <w:szCs w:val="24"/>
        </w:rPr>
        <w:t xml:space="preserve">. This preference does not guarantee the Section 3 business will be awarded the contract over other bidders, but it does require HUD fund recipients, </w:t>
      </w:r>
      <w:proofErr w:type="gramStart"/>
      <w:r w:rsidRPr="003A7FB8">
        <w:rPr>
          <w:rFonts w:cstheme="minorHAnsi"/>
          <w:sz w:val="24"/>
          <w:szCs w:val="24"/>
        </w:rPr>
        <w:t>contractors</w:t>
      </w:r>
      <w:proofErr w:type="gramEnd"/>
      <w:r w:rsidRPr="003A7FB8">
        <w:rPr>
          <w:rFonts w:cstheme="minorHAnsi"/>
          <w:sz w:val="24"/>
          <w:szCs w:val="24"/>
        </w:rPr>
        <w:t xml:space="preserve"> and subcontractors to “direct their efforts to award section 3 covered contracts, to the greatest extent feasible, to section 3 business concerns.”</w:t>
      </w:r>
      <w:r w:rsidRPr="00EC4017">
        <w:rPr>
          <w:rFonts w:cstheme="minorHAnsi"/>
          <w:sz w:val="24"/>
          <w:szCs w:val="24"/>
        </w:rPr>
        <w:t xml:space="preserve"> </w:t>
      </w:r>
    </w:p>
    <w:sectPr w:rsidR="000F36F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50E4" w14:textId="77777777" w:rsidR="00BD16F9" w:rsidRDefault="00BD16F9" w:rsidP="00BD16F9">
      <w:pPr>
        <w:spacing w:after="0" w:line="240" w:lineRule="auto"/>
      </w:pPr>
      <w:r>
        <w:separator/>
      </w:r>
    </w:p>
  </w:endnote>
  <w:endnote w:type="continuationSeparator" w:id="0">
    <w:p w14:paraId="691307D1" w14:textId="77777777" w:rsidR="00BD16F9" w:rsidRDefault="00BD16F9" w:rsidP="00BD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16B0" w14:textId="5EE247CF" w:rsidR="004E466B" w:rsidRDefault="004E466B">
    <w:pPr>
      <w:pStyle w:val="Footer"/>
      <w:pBdr>
        <w:bottom w:val="single" w:sz="12" w:space="1" w:color="auto"/>
      </w:pBdr>
    </w:pPr>
  </w:p>
  <w:p w14:paraId="7E5B88DA" w14:textId="1A685261" w:rsidR="004E466B" w:rsidRDefault="000943E5">
    <w:pPr>
      <w:pStyle w:val="Footer"/>
    </w:pPr>
    <w:r>
      <w:t>November</w:t>
    </w:r>
    <w:r w:rsidR="004E466B">
      <w:t xml:space="preserve"> 2021</w:t>
    </w:r>
    <w:r w:rsidR="004E466B">
      <w:tab/>
      <w:t>Agency of Commerce and Community Development</w:t>
    </w:r>
    <w:r w:rsidR="004E466B">
      <w:tab/>
      <w:t xml:space="preserve">Page </w:t>
    </w:r>
    <w:r w:rsidR="004E466B">
      <w:fldChar w:fldCharType="begin"/>
    </w:r>
    <w:r w:rsidR="004E466B">
      <w:instrText xml:space="preserve"> PAGE   \* MERGEFORMAT </w:instrText>
    </w:r>
    <w:r w:rsidR="004E466B">
      <w:fldChar w:fldCharType="separate"/>
    </w:r>
    <w:r w:rsidR="004E466B">
      <w:rPr>
        <w:noProof/>
      </w:rPr>
      <w:t>1</w:t>
    </w:r>
    <w:r w:rsidR="004E46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8122" w14:textId="77777777" w:rsidR="00BD16F9" w:rsidRDefault="00BD16F9" w:rsidP="00BD16F9">
      <w:pPr>
        <w:spacing w:after="0" w:line="240" w:lineRule="auto"/>
      </w:pPr>
      <w:r>
        <w:separator/>
      </w:r>
    </w:p>
  </w:footnote>
  <w:footnote w:type="continuationSeparator" w:id="0">
    <w:p w14:paraId="58E0B1F4" w14:textId="77777777" w:rsidR="00BD16F9" w:rsidRDefault="00BD16F9" w:rsidP="00BD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11E" w14:textId="688AB1E4" w:rsidR="00BD16F9" w:rsidRDefault="00BD16F9">
    <w:pPr>
      <w:pStyle w:val="Header"/>
      <w:pBdr>
        <w:bottom w:val="single" w:sz="12" w:space="1" w:color="auto"/>
      </w:pBdr>
    </w:pPr>
    <w:r>
      <w:t>Vermont Community Development Program</w:t>
    </w:r>
    <w:r>
      <w:tab/>
    </w:r>
    <w:r>
      <w:tab/>
    </w:r>
    <w:r w:rsidR="00146EC4">
      <w:t xml:space="preserve">HUD </w:t>
    </w:r>
    <w:r w:rsidR="004E466B">
      <w:t xml:space="preserve">CDBG </w:t>
    </w:r>
    <w:r>
      <w:t>Section 3 Reporting</w:t>
    </w:r>
    <w:r w:rsidR="004E466B">
      <w:t xml:space="preserve"> Form</w:t>
    </w:r>
  </w:p>
  <w:p w14:paraId="4D87B705" w14:textId="77777777" w:rsidR="004E466B" w:rsidRDefault="004E4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4CE4"/>
    <w:multiLevelType w:val="hybridMultilevel"/>
    <w:tmpl w:val="873ED4B0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63DC"/>
    <w:multiLevelType w:val="hybridMultilevel"/>
    <w:tmpl w:val="5F7C7E68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49D2"/>
    <w:multiLevelType w:val="hybridMultilevel"/>
    <w:tmpl w:val="3CD0815A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3585"/>
    <w:multiLevelType w:val="hybridMultilevel"/>
    <w:tmpl w:val="484E5830"/>
    <w:lvl w:ilvl="0" w:tplc="1C044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2BC5"/>
    <w:multiLevelType w:val="hybridMultilevel"/>
    <w:tmpl w:val="9CAC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55033">
    <w:abstractNumId w:val="4"/>
  </w:num>
  <w:num w:numId="2" w16cid:durableId="1258901093">
    <w:abstractNumId w:val="3"/>
  </w:num>
  <w:num w:numId="3" w16cid:durableId="1960256404">
    <w:abstractNumId w:val="2"/>
  </w:num>
  <w:num w:numId="4" w16cid:durableId="56368174">
    <w:abstractNumId w:val="0"/>
  </w:num>
  <w:num w:numId="5" w16cid:durableId="181556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F2"/>
    <w:rsid w:val="00027AE9"/>
    <w:rsid w:val="000943E5"/>
    <w:rsid w:val="000C0B10"/>
    <w:rsid w:val="000F36F6"/>
    <w:rsid w:val="00146EC4"/>
    <w:rsid w:val="00155CF2"/>
    <w:rsid w:val="001610E8"/>
    <w:rsid w:val="001869BA"/>
    <w:rsid w:val="001E690E"/>
    <w:rsid w:val="00270040"/>
    <w:rsid w:val="003D0827"/>
    <w:rsid w:val="003F64ED"/>
    <w:rsid w:val="00416213"/>
    <w:rsid w:val="00467CEE"/>
    <w:rsid w:val="004B6EC5"/>
    <w:rsid w:val="004E466B"/>
    <w:rsid w:val="00522DD3"/>
    <w:rsid w:val="00547E8C"/>
    <w:rsid w:val="00556DF8"/>
    <w:rsid w:val="005C0B7B"/>
    <w:rsid w:val="005E1883"/>
    <w:rsid w:val="00612BFE"/>
    <w:rsid w:val="006162E8"/>
    <w:rsid w:val="0065058B"/>
    <w:rsid w:val="00671BB2"/>
    <w:rsid w:val="009179A6"/>
    <w:rsid w:val="00993F27"/>
    <w:rsid w:val="009A0540"/>
    <w:rsid w:val="00A13FB1"/>
    <w:rsid w:val="00B2109D"/>
    <w:rsid w:val="00BD16F9"/>
    <w:rsid w:val="00CE5E29"/>
    <w:rsid w:val="00DD1F02"/>
    <w:rsid w:val="00E4633A"/>
    <w:rsid w:val="00EB1EBC"/>
    <w:rsid w:val="00EC0082"/>
    <w:rsid w:val="00EC0911"/>
    <w:rsid w:val="00EC4017"/>
    <w:rsid w:val="00EF4F04"/>
    <w:rsid w:val="00F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E319"/>
  <w15:chartTrackingRefBased/>
  <w15:docId w15:val="{FFBA299B-8AE3-4120-B216-67F16A3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D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F9"/>
  </w:style>
  <w:style w:type="paragraph" w:styleId="Footer">
    <w:name w:val="footer"/>
    <w:basedOn w:val="Normal"/>
    <w:link w:val="FooterChar"/>
    <w:uiPriority w:val="99"/>
    <w:unhideWhenUsed/>
    <w:rsid w:val="00BD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F9"/>
  </w:style>
  <w:style w:type="paragraph" w:styleId="ListParagraph">
    <w:name w:val="List Paragraph"/>
    <w:basedOn w:val="Normal"/>
    <w:uiPriority w:val="34"/>
    <w:qFormat/>
    <w:rsid w:val="004E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apps.hud.gov/Sec3BusReg/BRegistry/Register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kc.org/sites/www/Uploads/Planning/Procurement/Section%203%20Business%20Registry%20Factshe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gi-bin/text-idx?SID=8b10677cfc348a035502b755f8b1195f&amp;mc=true&amp;node=pt24.1.75&amp;rgn=div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w.cornell.edu/cfr/text/24/135.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YSSN3WUNHHSM-535129369-8047</_dlc_DocId>
    <_dlc_DocIdUrl xmlns="b0572314-4400-4c30-b6be-af21dc0ec631">
      <Url>https://outside.vermont.gov/agency/ACCD/_layouts/15/DocIdRedir.aspx?ID=YSSN3WUNHHSM-535129369-8047</Url>
      <Description>YSSN3WUNHHSM-535129369-8047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26211E-6352-424F-AB7B-07D688E9F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0FF79-0607-45BB-9AF7-7AC4D1396A6C}">
  <ds:schemaRefs>
    <ds:schemaRef ds:uri="http://purl.org/dc/terms/"/>
    <ds:schemaRef ds:uri="http://schemas.openxmlformats.org/package/2006/metadata/core-properties"/>
    <ds:schemaRef ds:uri="http://purl.org/dc/dcmitype/"/>
    <ds:schemaRef ds:uri="b0572314-4400-4c30-b6be-af21dc0ec63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B9EACE-62EB-48C1-AD90-4E7126EC7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EFA235-0123-4DB1-93FD-B74381AA6D7A}"/>
</file>

<file path=customXml/itemProps5.xml><?xml version="1.0" encoding="utf-8"?>
<ds:datastoreItem xmlns:ds="http://schemas.openxmlformats.org/officeDocument/2006/customXml" ds:itemID="{0606F0A4-0A09-400B-AB07-12F87EB91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Blondin, Cindy</dc:creator>
  <cp:keywords/>
  <dc:description/>
  <cp:lastModifiedBy>Scheld, Patrick</cp:lastModifiedBy>
  <cp:revision>2</cp:revision>
  <dcterms:created xsi:type="dcterms:W3CDTF">2022-12-05T19:22:00Z</dcterms:created>
  <dcterms:modified xsi:type="dcterms:W3CDTF">2022-12-05T19:22:00Z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e47be53c-27ac-4992-bdae-263d77e91b77</vt:lpwstr>
  </property>
</Properties>
</file>