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FAFF" w14:textId="789DB046" w:rsidR="006D30B0" w:rsidRDefault="00B02B69" w:rsidP="006D30B0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MUNICIPAL/NON-PROFIT </w:t>
      </w:r>
      <w:r w:rsidR="00167FCB" w:rsidRPr="00550D1B">
        <w:rPr>
          <w:rFonts w:asciiTheme="minorHAnsi" w:hAnsiTheme="minorHAnsi"/>
          <w:b/>
          <w:bCs/>
          <w:u w:val="single"/>
        </w:rPr>
        <w:t xml:space="preserve">OWNER </w:t>
      </w:r>
      <w:r w:rsidR="006D30B0" w:rsidRPr="00550D1B">
        <w:rPr>
          <w:rFonts w:asciiTheme="minorHAnsi" w:hAnsiTheme="minorHAnsi"/>
          <w:b/>
          <w:bCs/>
          <w:u w:val="single"/>
        </w:rPr>
        <w:t>ASSISTANCE AFFIDAVIT</w:t>
      </w:r>
    </w:p>
    <w:p w14:paraId="48F29F23" w14:textId="38AC600F" w:rsidR="006D30B0" w:rsidRDefault="006D30B0" w:rsidP="006D30B0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for Duplication of Benefit</w:t>
      </w:r>
      <w:r w:rsidR="007448CF">
        <w:rPr>
          <w:rFonts w:asciiTheme="minorHAnsi" w:hAnsiTheme="minorHAnsi"/>
          <w:b/>
          <w:bCs/>
          <w:u w:val="single"/>
        </w:rPr>
        <w:t xml:space="preserve"> (DOB)</w:t>
      </w:r>
      <w:r>
        <w:rPr>
          <w:rFonts w:asciiTheme="minorHAnsi" w:hAnsiTheme="minorHAnsi"/>
          <w:b/>
          <w:bCs/>
          <w:u w:val="single"/>
        </w:rPr>
        <w:t xml:space="preserve"> Meeting the Robert T. Stafford Act</w:t>
      </w:r>
      <w:r w:rsidR="003D66B2">
        <w:rPr>
          <w:rFonts w:asciiTheme="minorHAnsi" w:hAnsiTheme="minorHAnsi"/>
          <w:b/>
          <w:bCs/>
          <w:u w:val="single"/>
        </w:rPr>
        <w:t xml:space="preserve"> </w:t>
      </w:r>
      <w:r w:rsidR="003D66B2" w:rsidRPr="003D66B2">
        <w:rPr>
          <w:rFonts w:asciiTheme="minorHAnsi" w:hAnsiTheme="minorHAnsi"/>
          <w:b/>
          <w:bCs/>
          <w:u w:val="single"/>
        </w:rPr>
        <w:t>(42 U.S.C. 5155)</w:t>
      </w:r>
    </w:p>
    <w:p w14:paraId="4B5B90A4" w14:textId="77777777" w:rsidR="00550D1B" w:rsidRPr="00550D1B" w:rsidRDefault="00550D1B" w:rsidP="00167FCB">
      <w:pPr>
        <w:jc w:val="center"/>
        <w:rPr>
          <w:rFonts w:asciiTheme="minorHAnsi" w:hAnsiTheme="minorHAnsi"/>
          <w:b/>
          <w:bCs/>
          <w:u w:val="single"/>
        </w:rPr>
      </w:pPr>
    </w:p>
    <w:p w14:paraId="6F6DA436" w14:textId="37F9B0A7" w:rsidR="00550D1B" w:rsidRPr="009B6C3B" w:rsidRDefault="00550D1B" w:rsidP="00550D1B">
      <w:pPr>
        <w:spacing w:after="240"/>
        <w:jc w:val="both"/>
        <w:rPr>
          <w:rFonts w:asciiTheme="minorHAnsi" w:hAnsiTheme="minorHAnsi" w:cstheme="minorHAnsi"/>
          <w:sz w:val="22"/>
        </w:rPr>
      </w:pPr>
      <w:r w:rsidRPr="009B6C3B">
        <w:rPr>
          <w:rFonts w:asciiTheme="minorHAnsi" w:hAnsiTheme="minorHAnsi" w:cstheme="minorHAnsi"/>
          <w:sz w:val="22"/>
        </w:rPr>
        <w:t>I/We, _______________</w:t>
      </w:r>
      <w:r w:rsidR="00437BB5">
        <w:rPr>
          <w:rFonts w:asciiTheme="minorHAnsi" w:hAnsiTheme="minorHAnsi" w:cstheme="minorHAnsi"/>
          <w:sz w:val="22"/>
        </w:rPr>
        <w:t xml:space="preserve">(Town, City, Village, </w:t>
      </w:r>
      <w:r w:rsidR="001242F4">
        <w:rPr>
          <w:rFonts w:asciiTheme="minorHAnsi" w:hAnsiTheme="minorHAnsi" w:cstheme="minorHAnsi"/>
          <w:sz w:val="22"/>
        </w:rPr>
        <w:t>N</w:t>
      </w:r>
      <w:r w:rsidR="00437BB5">
        <w:rPr>
          <w:rFonts w:asciiTheme="minorHAnsi" w:hAnsiTheme="minorHAnsi" w:cstheme="minorHAnsi"/>
          <w:sz w:val="22"/>
        </w:rPr>
        <w:t>onprofit)</w:t>
      </w:r>
      <w:r w:rsidRPr="009B6C3B">
        <w:rPr>
          <w:rFonts w:asciiTheme="minorHAnsi" w:hAnsiTheme="minorHAnsi" w:cstheme="minorHAnsi"/>
          <w:sz w:val="22"/>
        </w:rPr>
        <w:t>________________________, affirm the following:</w:t>
      </w:r>
    </w:p>
    <w:p w14:paraId="5C41980A" w14:textId="3CE2B15E" w:rsidR="00550D1B" w:rsidRPr="009B6C3B" w:rsidRDefault="00550D1B" w:rsidP="00550D1B">
      <w:pPr>
        <w:pStyle w:val="Numbereditems"/>
        <w:spacing w:before="240" w:after="240" w:line="100" w:lineRule="atLeast"/>
        <w:rPr>
          <w:rFonts w:asciiTheme="minorHAnsi" w:hAnsiTheme="minorHAnsi" w:cstheme="minorHAnsi"/>
        </w:rPr>
      </w:pPr>
      <w:r w:rsidRPr="009B6C3B">
        <w:rPr>
          <w:rFonts w:asciiTheme="minorHAnsi" w:hAnsiTheme="minorHAnsi" w:cstheme="minorHAnsi"/>
        </w:rPr>
        <w:t xml:space="preserve">I/We own the </w:t>
      </w:r>
      <w:r>
        <w:rPr>
          <w:rFonts w:asciiTheme="minorHAnsi" w:hAnsiTheme="minorHAnsi" w:cstheme="minorHAnsi"/>
        </w:rPr>
        <w:t>property at</w:t>
      </w:r>
      <w:r w:rsidRPr="009B6C3B">
        <w:rPr>
          <w:rFonts w:asciiTheme="minorHAnsi" w:hAnsiTheme="minorHAnsi" w:cstheme="minorHAnsi"/>
        </w:rPr>
        <w:t xml:space="preserve"> ________________________________________</w:t>
      </w:r>
      <w:r>
        <w:rPr>
          <w:rFonts w:asciiTheme="minorHAnsi" w:hAnsiTheme="minorHAnsi" w:cstheme="minorHAnsi"/>
        </w:rPr>
        <w:t xml:space="preserve">, (City, </w:t>
      </w:r>
      <w:r w:rsidR="007406C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tate</w:t>
      </w:r>
      <w:r w:rsidR="007406CD">
        <w:rPr>
          <w:rFonts w:asciiTheme="minorHAnsi" w:hAnsiTheme="minorHAnsi" w:cstheme="minorHAnsi"/>
        </w:rPr>
        <w:t>, Z</w:t>
      </w:r>
      <w:r>
        <w:rPr>
          <w:rFonts w:asciiTheme="minorHAnsi" w:hAnsiTheme="minorHAnsi" w:cstheme="minorHAnsi"/>
        </w:rPr>
        <w:t>ip) an</w:t>
      </w:r>
      <w:r w:rsidRPr="009B6C3B">
        <w:rPr>
          <w:rFonts w:asciiTheme="minorHAnsi" w:hAnsiTheme="minorHAnsi" w:cstheme="minorHAnsi"/>
        </w:rPr>
        <w:t>d make this Affidavit in connection with assistance by the State of Vermont, Community Development Block Grant CARES ACT (CDBG-C</w:t>
      </w:r>
      <w:r w:rsidR="00652166">
        <w:rPr>
          <w:rFonts w:asciiTheme="minorHAnsi" w:hAnsiTheme="minorHAnsi" w:cstheme="minorHAnsi"/>
        </w:rPr>
        <w:t>V</w:t>
      </w:r>
      <w:r w:rsidRPr="009B6C3B">
        <w:rPr>
          <w:rFonts w:asciiTheme="minorHAnsi" w:hAnsiTheme="minorHAnsi" w:cstheme="minorHAnsi"/>
        </w:rPr>
        <w:t>) Program.</w:t>
      </w:r>
    </w:p>
    <w:p w14:paraId="5B72A21B" w14:textId="5228E6D8" w:rsidR="00550D1B" w:rsidRPr="00B127AE" w:rsidRDefault="00550D1B" w:rsidP="00E1398A">
      <w:pPr>
        <w:pStyle w:val="Numbereditems"/>
        <w:numPr>
          <w:ilvl w:val="0"/>
          <w:numId w:val="2"/>
        </w:numPr>
        <w:spacing w:before="240" w:after="240" w:line="100" w:lineRule="atLeast"/>
        <w:ind w:left="446"/>
        <w:jc w:val="left"/>
        <w:rPr>
          <w:rFonts w:asciiTheme="minorHAnsi" w:hAnsiTheme="minorHAnsi" w:cstheme="minorHAnsi"/>
        </w:rPr>
      </w:pPr>
      <w:r w:rsidRPr="00B127AE">
        <w:rPr>
          <w:rFonts w:asciiTheme="minorHAnsi" w:hAnsiTheme="minorHAnsi" w:cstheme="minorHAnsi"/>
        </w:rPr>
        <w:t xml:space="preserve">Due to coronavirus pandemic </w:t>
      </w:r>
      <w:r w:rsidR="00437BB5" w:rsidRPr="00B127AE">
        <w:rPr>
          <w:rFonts w:asciiTheme="minorHAnsi" w:hAnsiTheme="minorHAnsi" w:cstheme="minorHAnsi"/>
        </w:rPr>
        <w:t>our municipal/organization</w:t>
      </w:r>
      <w:r w:rsidR="00E1398A" w:rsidRPr="00B127AE">
        <w:rPr>
          <w:rFonts w:asciiTheme="minorHAnsi" w:hAnsiTheme="minorHAnsi" w:cstheme="minorHAnsi"/>
        </w:rPr>
        <w:t xml:space="preserve"> public service</w:t>
      </w:r>
      <w:r w:rsidR="00437BB5" w:rsidRPr="00B127AE">
        <w:rPr>
          <w:rFonts w:asciiTheme="minorHAnsi" w:hAnsiTheme="minorHAnsi" w:cstheme="minorHAnsi"/>
        </w:rPr>
        <w:t xml:space="preserve"> program during the period of time</w:t>
      </w:r>
      <w:r w:rsidR="00E1398A" w:rsidRPr="00B127AE">
        <w:rPr>
          <w:rFonts w:asciiTheme="minorHAnsi" w:hAnsiTheme="minorHAnsi" w:cstheme="minorHAnsi"/>
        </w:rPr>
        <w:t xml:space="preserve"> </w:t>
      </w:r>
      <w:proofErr w:type="spellStart"/>
      <w:r w:rsidRPr="00B127AE">
        <w:rPr>
          <w:rFonts w:asciiTheme="minorHAnsi" w:hAnsiTheme="minorHAnsi" w:cstheme="minorHAnsi"/>
        </w:rPr>
        <w:t>of</w:t>
      </w:r>
      <w:proofErr w:type="spellEnd"/>
      <w:r w:rsidRPr="00B127AE">
        <w:rPr>
          <w:rFonts w:asciiTheme="minorHAnsi" w:hAnsiTheme="minorHAnsi" w:cstheme="minorHAnsi"/>
        </w:rPr>
        <w:t xml:space="preserve">  </w:t>
      </w:r>
      <w:r w:rsidRPr="00B127AE">
        <w:rPr>
          <w:rFonts w:asciiTheme="minorHAnsi" w:hAnsiTheme="minorHAnsi" w:cstheme="minorHAnsi"/>
          <w:u w:val="single"/>
        </w:rPr>
        <w:t xml:space="preserve">                       </w:t>
      </w:r>
      <w:r w:rsidRPr="00B127AE">
        <w:rPr>
          <w:rFonts w:asciiTheme="minorHAnsi" w:hAnsiTheme="minorHAnsi" w:cstheme="minorHAnsi"/>
        </w:rPr>
        <w:t xml:space="preserve"> </w:t>
      </w:r>
      <w:r w:rsidRPr="00B127AE">
        <w:rPr>
          <w:rFonts w:asciiTheme="minorHAnsi" w:hAnsiTheme="minorHAnsi" w:cstheme="minorHAnsi"/>
          <w:u w:val="single"/>
        </w:rPr>
        <w:t xml:space="preserve">   </w:t>
      </w:r>
      <w:proofErr w:type="spellStart"/>
      <w:r w:rsidRPr="00B127AE">
        <w:rPr>
          <w:rFonts w:asciiTheme="minorHAnsi" w:hAnsiTheme="minorHAnsi" w:cstheme="minorHAnsi"/>
        </w:rPr>
        <w:t>to</w:t>
      </w:r>
      <w:proofErr w:type="spellEnd"/>
      <w:r w:rsidRPr="00B127AE">
        <w:rPr>
          <w:rFonts w:asciiTheme="minorHAnsi" w:hAnsiTheme="minorHAnsi" w:cstheme="minorHAnsi"/>
        </w:rPr>
        <w:t xml:space="preserve"> </w:t>
      </w:r>
      <w:r w:rsidRPr="00B127AE">
        <w:rPr>
          <w:rFonts w:asciiTheme="minorHAnsi" w:hAnsiTheme="minorHAnsi" w:cstheme="minorHAnsi"/>
          <w:u w:val="single"/>
        </w:rPr>
        <w:t xml:space="preserve">                       </w:t>
      </w:r>
      <w:r w:rsidR="00437BB5" w:rsidRPr="00B127AE">
        <w:rPr>
          <w:rFonts w:asciiTheme="minorHAnsi" w:hAnsiTheme="minorHAnsi" w:cstheme="minorHAnsi"/>
          <w:u w:val="single"/>
        </w:rPr>
        <w:t xml:space="preserve"> </w:t>
      </w:r>
      <w:r w:rsidRPr="00B127AE">
        <w:rPr>
          <w:rFonts w:asciiTheme="minorHAnsi" w:hAnsiTheme="minorHAnsi" w:cstheme="minorHAnsi"/>
        </w:rPr>
        <w:t xml:space="preserve"> sustained </w:t>
      </w:r>
      <w:r w:rsidR="00E1398A" w:rsidRPr="00B127AE">
        <w:rPr>
          <w:rFonts w:asciiTheme="minorHAnsi" w:hAnsiTheme="minorHAnsi" w:cstheme="minorHAnsi"/>
        </w:rPr>
        <w:t xml:space="preserve">an </w:t>
      </w:r>
      <w:r w:rsidR="00437BB5" w:rsidRPr="00B127AE">
        <w:rPr>
          <w:rFonts w:asciiTheme="minorHAnsi" w:hAnsiTheme="minorHAnsi" w:cstheme="minorHAnsi"/>
        </w:rPr>
        <w:t>increased need of</w:t>
      </w:r>
      <w:r w:rsidR="00E1398A" w:rsidRPr="00B127AE">
        <w:rPr>
          <w:rFonts w:asciiTheme="minorHAnsi" w:hAnsiTheme="minorHAnsi" w:cstheme="minorHAnsi"/>
        </w:rPr>
        <w:t xml:space="preserve"> assistance </w:t>
      </w:r>
      <w:r w:rsidRPr="00B127AE">
        <w:rPr>
          <w:rFonts w:asciiTheme="minorHAnsi" w:hAnsiTheme="minorHAnsi" w:cstheme="minorHAnsi"/>
        </w:rPr>
        <w:t xml:space="preserve">in the amount of </w:t>
      </w:r>
      <w:r w:rsidR="00E1398A" w:rsidRPr="00B127AE">
        <w:rPr>
          <w:rFonts w:asciiTheme="minorHAnsi" w:hAnsiTheme="minorHAnsi" w:cstheme="minorHAnsi"/>
        </w:rPr>
        <w:br/>
      </w:r>
      <w:r w:rsidRPr="00B127AE">
        <w:rPr>
          <w:rFonts w:asciiTheme="minorHAnsi" w:hAnsiTheme="minorHAnsi" w:cstheme="minorHAnsi"/>
        </w:rPr>
        <w:t>$</w:t>
      </w:r>
      <w:r w:rsidRPr="00B127AE">
        <w:rPr>
          <w:rFonts w:asciiTheme="minorHAnsi" w:hAnsiTheme="minorHAnsi" w:cstheme="minorHAnsi"/>
          <w:u w:val="single"/>
        </w:rPr>
        <w:t xml:space="preserve">                             </w:t>
      </w:r>
      <w:r w:rsidR="00E1398A" w:rsidRPr="00B127AE">
        <w:rPr>
          <w:rFonts w:asciiTheme="minorHAnsi" w:hAnsiTheme="minorHAnsi" w:cstheme="minorHAnsi"/>
        </w:rPr>
        <w:t xml:space="preserve"> to serve our </w:t>
      </w:r>
      <w:proofErr w:type="gramStart"/>
      <w:r w:rsidR="00E1398A" w:rsidRPr="00B127AE">
        <w:rPr>
          <w:rFonts w:asciiTheme="minorHAnsi" w:hAnsiTheme="minorHAnsi" w:cstheme="minorHAnsi"/>
        </w:rPr>
        <w:t>clientele</w:t>
      </w:r>
      <w:r w:rsidRPr="00B127AE">
        <w:rPr>
          <w:rFonts w:asciiTheme="minorHAnsi" w:hAnsiTheme="minorHAnsi" w:cstheme="minorHAnsi"/>
        </w:rPr>
        <w:t xml:space="preserve"> .</w:t>
      </w:r>
      <w:proofErr w:type="gramEnd"/>
      <w:r w:rsidRPr="00B127AE">
        <w:rPr>
          <w:rFonts w:asciiTheme="minorHAnsi" w:hAnsiTheme="minorHAnsi" w:cstheme="minorHAnsi"/>
        </w:rPr>
        <w:t xml:space="preserve">  This</w:t>
      </w:r>
      <w:r w:rsidR="00E1398A" w:rsidRPr="00B127AE">
        <w:rPr>
          <w:rFonts w:asciiTheme="minorHAnsi" w:hAnsiTheme="minorHAnsi" w:cstheme="minorHAnsi"/>
        </w:rPr>
        <w:t xml:space="preserve"> need</w:t>
      </w:r>
      <w:r w:rsidRPr="00B127AE">
        <w:rPr>
          <w:rFonts w:asciiTheme="minorHAnsi" w:hAnsiTheme="minorHAnsi" w:cstheme="minorHAnsi"/>
        </w:rPr>
        <w:t xml:space="preserve"> has been verified by a third party (verification documents must be attached).</w:t>
      </w:r>
    </w:p>
    <w:p w14:paraId="57C1C3EB" w14:textId="77777777" w:rsidR="00550D1B" w:rsidRPr="009B6C3B" w:rsidRDefault="00550D1B" w:rsidP="00550D1B">
      <w:pPr>
        <w:pStyle w:val="Numbereditems"/>
        <w:spacing w:after="0" w:line="100" w:lineRule="atLeast"/>
        <w:jc w:val="left"/>
        <w:rPr>
          <w:rFonts w:asciiTheme="minorHAnsi" w:hAnsiTheme="minorHAnsi" w:cstheme="minorHAnsi"/>
          <w:sz w:val="12"/>
          <w:szCs w:val="12"/>
        </w:rPr>
      </w:pPr>
    </w:p>
    <w:p w14:paraId="3F85ED9B" w14:textId="77777777" w:rsidR="00550D1B" w:rsidRPr="009B6C3B" w:rsidRDefault="00550D1B" w:rsidP="00550D1B">
      <w:pPr>
        <w:pStyle w:val="Numbereditems"/>
        <w:spacing w:after="240" w:line="100" w:lineRule="atLeast"/>
        <w:rPr>
          <w:rFonts w:asciiTheme="minorHAnsi" w:hAnsiTheme="minorHAnsi" w:cstheme="minorHAnsi"/>
          <w:sz w:val="12"/>
          <w:szCs w:val="12"/>
        </w:rPr>
      </w:pPr>
      <w:r w:rsidRPr="009B6C3B">
        <w:rPr>
          <w:rFonts w:asciiTheme="minorHAnsi" w:hAnsiTheme="minorHAnsi" w:cstheme="minorHAnsi"/>
        </w:rPr>
        <w:t xml:space="preserve">I/We have received the following recovery assistance funds as the result of coronavirus pandemic that occurred. This is a listing of all funds, related to the coronavirus pandemic, which I/we have received. </w:t>
      </w:r>
    </w:p>
    <w:tbl>
      <w:tblPr>
        <w:tblW w:w="916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90"/>
        <w:gridCol w:w="6372"/>
        <w:gridCol w:w="360"/>
        <w:gridCol w:w="1440"/>
      </w:tblGrid>
      <w:tr w:rsidR="00E13C11" w:rsidRPr="009B6C3B" w14:paraId="0A51A42D" w14:textId="77777777" w:rsidTr="00702B90">
        <w:trPr>
          <w:trHeight w:val="300"/>
        </w:trPr>
        <w:tc>
          <w:tcPr>
            <w:tcW w:w="7362" w:type="dxa"/>
            <w:gridSpan w:val="2"/>
          </w:tcPr>
          <w:p w14:paraId="2437A5CD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 xml:space="preserve">SBA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4B12FA">
              <w:rPr>
                <w:rFonts w:asciiTheme="minorHAnsi" w:hAnsiTheme="minorHAnsi" w:cstheme="minorHAnsi"/>
              </w:rPr>
              <w:t>Payment Protection Program</w:t>
            </w:r>
            <w:r>
              <w:rPr>
                <w:rFonts w:asciiTheme="minorHAnsi" w:hAnsiTheme="minorHAnsi" w:cstheme="minorHAnsi"/>
              </w:rPr>
              <w:t xml:space="preserve"> Loan</w:t>
            </w:r>
            <w:r w:rsidRPr="009B6C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05E06425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C6E9B8A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204B7AAD" w14:textId="77777777" w:rsidTr="00702B90">
        <w:trPr>
          <w:trHeight w:val="300"/>
        </w:trPr>
        <w:tc>
          <w:tcPr>
            <w:tcW w:w="7362" w:type="dxa"/>
            <w:gridSpan w:val="2"/>
          </w:tcPr>
          <w:p w14:paraId="7913F7CF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455F2F">
              <w:rPr>
                <w:rFonts w:asciiTheme="minorHAnsi" w:hAnsiTheme="minorHAnsi" w:cstheme="minorHAnsi"/>
              </w:rPr>
              <w:t>SBA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5F2F">
              <w:rPr>
                <w:rFonts w:asciiTheme="minorHAnsi" w:hAnsiTheme="minorHAnsi" w:cstheme="minorHAnsi"/>
              </w:rPr>
              <w:t>-</w:t>
            </w:r>
            <w:r w:rsidRPr="004B12FA">
              <w:rPr>
                <w:rFonts w:asciiTheme="minorHAnsi" w:hAnsiTheme="minorHAnsi" w:cstheme="minorHAnsi"/>
              </w:rPr>
              <w:t xml:space="preserve"> Economic Injury</w:t>
            </w:r>
            <w:r>
              <w:rPr>
                <w:rFonts w:asciiTheme="minorHAnsi" w:hAnsiTheme="minorHAnsi" w:cstheme="minorHAnsi"/>
              </w:rPr>
              <w:t xml:space="preserve"> Disaster Loan:</w:t>
            </w:r>
          </w:p>
        </w:tc>
        <w:tc>
          <w:tcPr>
            <w:tcW w:w="360" w:type="dxa"/>
          </w:tcPr>
          <w:p w14:paraId="0E16B983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8D78D11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1ED3B701" w14:textId="77777777" w:rsidTr="00702B90">
        <w:trPr>
          <w:trHeight w:val="300"/>
        </w:trPr>
        <w:tc>
          <w:tcPr>
            <w:tcW w:w="7362" w:type="dxa"/>
            <w:gridSpan w:val="2"/>
          </w:tcPr>
          <w:p w14:paraId="0AAE0CDA" w14:textId="77777777" w:rsidR="00E13C11" w:rsidRPr="004B12FA" w:rsidRDefault="00E13C11" w:rsidP="00702B90">
            <w:pPr>
              <w:pStyle w:val="Tablestuff"/>
              <w:tabs>
                <w:tab w:val="left" w:pos="1133"/>
              </w:tabs>
              <w:snapToGrid w:val="0"/>
              <w:rPr>
                <w:rFonts w:asciiTheme="minorHAnsi" w:hAnsiTheme="minorHAnsi" w:cstheme="minorHAnsi"/>
              </w:rPr>
            </w:pPr>
            <w:r w:rsidRPr="00C430BD">
              <w:rPr>
                <w:rFonts w:asciiTheme="minorHAnsi" w:hAnsiTheme="minorHAnsi" w:cstheme="minorHAnsi"/>
              </w:rPr>
              <w:t>SBA -</w:t>
            </w:r>
            <w:r>
              <w:rPr>
                <w:rFonts w:asciiTheme="minorHAnsi" w:hAnsiTheme="minorHAnsi" w:cstheme="minorHAnsi"/>
              </w:rPr>
              <w:t xml:space="preserve"> Express Bridge Loans:</w:t>
            </w:r>
          </w:p>
        </w:tc>
        <w:tc>
          <w:tcPr>
            <w:tcW w:w="360" w:type="dxa"/>
          </w:tcPr>
          <w:p w14:paraId="522FBE0B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0C9A8457" w14:textId="77777777" w:rsidR="00E13C11" w:rsidRPr="00E75C66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E13C11" w:rsidRPr="009B6C3B" w14:paraId="2829C9FF" w14:textId="77777777" w:rsidTr="00702B90">
        <w:trPr>
          <w:trHeight w:val="300"/>
        </w:trPr>
        <w:tc>
          <w:tcPr>
            <w:tcW w:w="7362" w:type="dxa"/>
            <w:gridSpan w:val="2"/>
          </w:tcPr>
          <w:p w14:paraId="3B205A16" w14:textId="77777777" w:rsidR="00E13C11" w:rsidRPr="009B6C3B" w:rsidRDefault="00E13C11" w:rsidP="00702B90">
            <w:pPr>
              <w:pStyle w:val="Tablestuff"/>
              <w:tabs>
                <w:tab w:val="left" w:pos="1133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SBA - Debt Relief Program:</w:t>
            </w:r>
          </w:p>
        </w:tc>
        <w:tc>
          <w:tcPr>
            <w:tcW w:w="360" w:type="dxa"/>
          </w:tcPr>
          <w:p w14:paraId="632CC4B9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</w:tcPr>
          <w:p w14:paraId="4783D907" w14:textId="77777777" w:rsidR="00E13C11" w:rsidRPr="00E75C66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E13C11" w:rsidRPr="009B6C3B" w14:paraId="0E8EC4AA" w14:textId="77777777" w:rsidTr="00702B90">
        <w:trPr>
          <w:trHeight w:val="300"/>
        </w:trPr>
        <w:tc>
          <w:tcPr>
            <w:tcW w:w="7362" w:type="dxa"/>
            <w:gridSpan w:val="2"/>
          </w:tcPr>
          <w:p w14:paraId="6636F70E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>VEDA Loan</w:t>
            </w:r>
            <w:r>
              <w:rPr>
                <w:rFonts w:asciiTheme="minorHAnsi" w:hAnsiTheme="minorHAnsi" w:cstheme="minorHAnsi"/>
              </w:rPr>
              <w:t>(s)</w:t>
            </w:r>
            <w:r w:rsidRPr="009B6C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65B0AF7F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14:paraId="46498C0E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783957A1" w14:textId="77777777" w:rsidTr="00702B90">
        <w:trPr>
          <w:trHeight w:val="300"/>
        </w:trPr>
        <w:tc>
          <w:tcPr>
            <w:tcW w:w="7362" w:type="dxa"/>
            <w:gridSpan w:val="2"/>
          </w:tcPr>
          <w:p w14:paraId="161B5D7D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 xml:space="preserve">EDA </w:t>
            </w:r>
            <w:r>
              <w:rPr>
                <w:rFonts w:asciiTheme="minorHAnsi" w:hAnsiTheme="minorHAnsi" w:cstheme="minorHAnsi"/>
              </w:rPr>
              <w:t>- Supplemental Economic Adjustment Assistance (EAA):</w:t>
            </w:r>
          </w:p>
        </w:tc>
        <w:tc>
          <w:tcPr>
            <w:tcW w:w="360" w:type="dxa"/>
          </w:tcPr>
          <w:p w14:paraId="32DE52F0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6208274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1C674F11" w14:textId="77777777" w:rsidTr="00702B90">
        <w:trPr>
          <w:trHeight w:val="300"/>
        </w:trPr>
        <w:tc>
          <w:tcPr>
            <w:tcW w:w="7362" w:type="dxa"/>
            <w:gridSpan w:val="2"/>
          </w:tcPr>
          <w:p w14:paraId="4AE3C43B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>FEMA</w:t>
            </w:r>
            <w:r>
              <w:rPr>
                <w:rFonts w:asciiTheme="minorHAnsi" w:hAnsiTheme="minorHAnsi" w:cstheme="minorHAnsi"/>
              </w:rPr>
              <w:t xml:space="preserve"> -</w:t>
            </w:r>
            <w:r w:rsidRPr="009B6C3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Disaster Relief </w:t>
            </w:r>
            <w:r w:rsidRPr="009B6C3B">
              <w:rPr>
                <w:rFonts w:asciiTheme="minorHAnsi" w:hAnsiTheme="minorHAnsi" w:cstheme="minorHAnsi"/>
              </w:rPr>
              <w:t>Fund:</w:t>
            </w:r>
          </w:p>
        </w:tc>
        <w:tc>
          <w:tcPr>
            <w:tcW w:w="360" w:type="dxa"/>
          </w:tcPr>
          <w:p w14:paraId="1EEBF84F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DA19F40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5F19F350" w14:textId="77777777" w:rsidTr="00702B90">
        <w:trPr>
          <w:trHeight w:val="300"/>
        </w:trPr>
        <w:tc>
          <w:tcPr>
            <w:tcW w:w="7362" w:type="dxa"/>
            <w:gridSpan w:val="2"/>
          </w:tcPr>
          <w:p w14:paraId="4250F978" w14:textId="77777777" w:rsidR="00E13C11" w:rsidRPr="009B6C3B" w:rsidRDefault="00E13C11" w:rsidP="00702B90">
            <w:pPr>
              <w:pStyle w:val="Tablestuff"/>
              <w:tabs>
                <w:tab w:val="left" w:pos="1133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 - Public Assistance Program:</w:t>
            </w:r>
          </w:p>
        </w:tc>
        <w:tc>
          <w:tcPr>
            <w:tcW w:w="360" w:type="dxa"/>
          </w:tcPr>
          <w:p w14:paraId="377F5692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</w:tcPr>
          <w:p w14:paraId="2B29010C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06882193" w14:textId="77777777" w:rsidTr="00702B90">
        <w:trPr>
          <w:trHeight w:val="300"/>
        </w:trPr>
        <w:tc>
          <w:tcPr>
            <w:tcW w:w="7362" w:type="dxa"/>
            <w:gridSpan w:val="2"/>
          </w:tcPr>
          <w:p w14:paraId="0198289F" w14:textId="77777777" w:rsidR="00E13C11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 - Emergency Food and Shelter Program:</w:t>
            </w:r>
          </w:p>
        </w:tc>
        <w:tc>
          <w:tcPr>
            <w:tcW w:w="360" w:type="dxa"/>
          </w:tcPr>
          <w:p w14:paraId="455B0619" w14:textId="77777777" w:rsidR="00E13C11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14:paraId="5005B89C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430739D1" w14:textId="77777777" w:rsidTr="00702B90">
        <w:trPr>
          <w:trHeight w:val="300"/>
        </w:trPr>
        <w:tc>
          <w:tcPr>
            <w:tcW w:w="7362" w:type="dxa"/>
            <w:gridSpan w:val="2"/>
          </w:tcPr>
          <w:p w14:paraId="2F7CC345" w14:textId="77777777" w:rsidR="00E13C11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Labor - Dislocated Worker Grants:</w:t>
            </w:r>
          </w:p>
        </w:tc>
        <w:tc>
          <w:tcPr>
            <w:tcW w:w="360" w:type="dxa"/>
          </w:tcPr>
          <w:p w14:paraId="605BF0C0" w14:textId="77777777" w:rsidR="00E13C11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14:paraId="422FE8EA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46B85E2D" w14:textId="77777777" w:rsidTr="00702B90">
        <w:trPr>
          <w:trHeight w:val="300"/>
        </w:trPr>
        <w:tc>
          <w:tcPr>
            <w:tcW w:w="7362" w:type="dxa"/>
            <w:gridSpan w:val="2"/>
          </w:tcPr>
          <w:p w14:paraId="0741D47B" w14:textId="77777777" w:rsidR="00E13C11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Treasury - Unemployment:</w:t>
            </w:r>
          </w:p>
        </w:tc>
        <w:tc>
          <w:tcPr>
            <w:tcW w:w="360" w:type="dxa"/>
          </w:tcPr>
          <w:p w14:paraId="03812617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C9EE4B3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76A95218" w14:textId="77777777" w:rsidTr="00702B90">
        <w:trPr>
          <w:trHeight w:val="300"/>
        </w:trPr>
        <w:tc>
          <w:tcPr>
            <w:tcW w:w="7362" w:type="dxa"/>
            <w:gridSpan w:val="2"/>
          </w:tcPr>
          <w:p w14:paraId="2A01B233" w14:textId="77777777" w:rsidR="00E13C11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Treasury - Unemployment Insurance Provisions $600:</w:t>
            </w:r>
          </w:p>
        </w:tc>
        <w:tc>
          <w:tcPr>
            <w:tcW w:w="360" w:type="dxa"/>
          </w:tcPr>
          <w:p w14:paraId="1E1E1DCE" w14:textId="77777777" w:rsidR="00E13C11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46A220F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223FED8A" w14:textId="77777777" w:rsidTr="00702B90">
        <w:trPr>
          <w:trHeight w:val="300"/>
        </w:trPr>
        <w:tc>
          <w:tcPr>
            <w:tcW w:w="7362" w:type="dxa"/>
            <w:gridSpan w:val="2"/>
          </w:tcPr>
          <w:p w14:paraId="58BF48D8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Treasury - The Coronavirus Relief Fund (Federal CARES Act):</w:t>
            </w:r>
          </w:p>
        </w:tc>
        <w:tc>
          <w:tcPr>
            <w:tcW w:w="360" w:type="dxa"/>
          </w:tcPr>
          <w:p w14:paraId="3D5A767D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2806217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64EFCDAE" w14:textId="77777777" w:rsidTr="00702B90">
        <w:trPr>
          <w:trHeight w:val="300"/>
        </w:trPr>
        <w:tc>
          <w:tcPr>
            <w:tcW w:w="7362" w:type="dxa"/>
            <w:gridSpan w:val="2"/>
          </w:tcPr>
          <w:p w14:paraId="0988912A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IRS - Economic Impact Payments - Stimulus:</w:t>
            </w:r>
          </w:p>
        </w:tc>
        <w:tc>
          <w:tcPr>
            <w:tcW w:w="360" w:type="dxa"/>
          </w:tcPr>
          <w:p w14:paraId="5735BD6A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3B07E73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4B66B235" w14:textId="77777777" w:rsidTr="00702B90">
        <w:trPr>
          <w:trHeight w:val="300"/>
        </w:trPr>
        <w:tc>
          <w:tcPr>
            <w:tcW w:w="7362" w:type="dxa"/>
            <w:gridSpan w:val="2"/>
          </w:tcPr>
          <w:p w14:paraId="5EB26620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USDA - Commodity Assistance Program:</w:t>
            </w:r>
          </w:p>
        </w:tc>
        <w:tc>
          <w:tcPr>
            <w:tcW w:w="360" w:type="dxa"/>
          </w:tcPr>
          <w:p w14:paraId="7D04B243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3837AFF9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1FE1EB23" w14:textId="77777777" w:rsidTr="00702B90">
        <w:trPr>
          <w:trHeight w:val="300"/>
        </w:trPr>
        <w:tc>
          <w:tcPr>
            <w:tcW w:w="7362" w:type="dxa"/>
            <w:gridSpan w:val="2"/>
          </w:tcPr>
          <w:p w14:paraId="3DCF716C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USDA - Child Nutrition Programs:</w:t>
            </w:r>
          </w:p>
        </w:tc>
        <w:tc>
          <w:tcPr>
            <w:tcW w:w="360" w:type="dxa"/>
          </w:tcPr>
          <w:p w14:paraId="5A3F11BA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097F013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77171724" w14:textId="77777777" w:rsidTr="00702B90">
        <w:trPr>
          <w:trHeight w:val="300"/>
        </w:trPr>
        <w:tc>
          <w:tcPr>
            <w:tcW w:w="7362" w:type="dxa"/>
            <w:gridSpan w:val="2"/>
          </w:tcPr>
          <w:p w14:paraId="39065636" w14:textId="77777777" w:rsidR="00E13C11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USDA - Supplemental Nutrition for Women, Infants and Children (WIC):</w:t>
            </w:r>
          </w:p>
        </w:tc>
        <w:tc>
          <w:tcPr>
            <w:tcW w:w="360" w:type="dxa"/>
          </w:tcPr>
          <w:p w14:paraId="43262DCF" w14:textId="77777777" w:rsidR="00E13C11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AB83006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6DAA0B0D" w14:textId="77777777" w:rsidTr="00702B90">
        <w:trPr>
          <w:trHeight w:val="300"/>
        </w:trPr>
        <w:tc>
          <w:tcPr>
            <w:tcW w:w="7362" w:type="dxa"/>
            <w:gridSpan w:val="2"/>
          </w:tcPr>
          <w:p w14:paraId="4BDFAC6D" w14:textId="77777777" w:rsidR="00E13C11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USDA - Disaster Household Distribution:</w:t>
            </w:r>
          </w:p>
        </w:tc>
        <w:tc>
          <w:tcPr>
            <w:tcW w:w="360" w:type="dxa"/>
          </w:tcPr>
          <w:p w14:paraId="5EE69E3F" w14:textId="77777777" w:rsidR="00E13C11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051D01F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0E90AB01" w14:textId="77777777" w:rsidTr="00702B90">
        <w:trPr>
          <w:trHeight w:val="300"/>
        </w:trPr>
        <w:tc>
          <w:tcPr>
            <w:tcW w:w="7362" w:type="dxa"/>
            <w:gridSpan w:val="2"/>
          </w:tcPr>
          <w:p w14:paraId="2F76F11A" w14:textId="77777777" w:rsidR="00E13C11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USDA - Summer Food Service Program:</w:t>
            </w:r>
          </w:p>
        </w:tc>
        <w:tc>
          <w:tcPr>
            <w:tcW w:w="360" w:type="dxa"/>
          </w:tcPr>
          <w:p w14:paraId="010C4432" w14:textId="77777777" w:rsidR="00E13C11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EA0EC28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1DC9A9B8" w14:textId="77777777" w:rsidTr="00702B90">
        <w:trPr>
          <w:trHeight w:val="300"/>
        </w:trPr>
        <w:tc>
          <w:tcPr>
            <w:tcW w:w="7362" w:type="dxa"/>
            <w:gridSpan w:val="2"/>
          </w:tcPr>
          <w:p w14:paraId="5EFCF697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USDA - Emergency Food Assistance Program:</w:t>
            </w:r>
          </w:p>
        </w:tc>
        <w:tc>
          <w:tcPr>
            <w:tcW w:w="360" w:type="dxa"/>
          </w:tcPr>
          <w:p w14:paraId="298CE5A9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D533FF7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4424AC59" w14:textId="77777777" w:rsidTr="00702B90">
        <w:trPr>
          <w:trHeight w:val="300"/>
        </w:trPr>
        <w:tc>
          <w:tcPr>
            <w:tcW w:w="7362" w:type="dxa"/>
            <w:gridSpan w:val="2"/>
          </w:tcPr>
          <w:p w14:paraId="5C80BA27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USDA - Pandemic EBT:</w:t>
            </w:r>
          </w:p>
        </w:tc>
        <w:tc>
          <w:tcPr>
            <w:tcW w:w="360" w:type="dxa"/>
          </w:tcPr>
          <w:p w14:paraId="517260DB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BFA809C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7E7C47E7" w14:textId="77777777" w:rsidTr="00702B90">
        <w:trPr>
          <w:trHeight w:val="300"/>
        </w:trPr>
        <w:tc>
          <w:tcPr>
            <w:tcW w:w="7362" w:type="dxa"/>
            <w:gridSpan w:val="2"/>
          </w:tcPr>
          <w:p w14:paraId="4DF4BDB4" w14:textId="3DECEC2D" w:rsidR="00E13C11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USDA - Supplemental Nutrition Assistance Program Emergency Allotment</w:t>
            </w:r>
            <w:r w:rsidR="006D57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411E8765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B3D01D6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6CBE6669" w14:textId="77777777" w:rsidTr="00702B90">
        <w:trPr>
          <w:trHeight w:val="300"/>
        </w:trPr>
        <w:tc>
          <w:tcPr>
            <w:tcW w:w="7362" w:type="dxa"/>
            <w:gridSpan w:val="2"/>
          </w:tcPr>
          <w:p w14:paraId="00DF6EF8" w14:textId="452D59E2" w:rsidR="00E13C11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 - Community Living Allocation</w:t>
            </w:r>
            <w:r w:rsidR="006D57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16B0D1ED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8721C8F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6EA42630" w14:textId="77777777" w:rsidTr="00702B90">
        <w:trPr>
          <w:trHeight w:val="300"/>
        </w:trPr>
        <w:tc>
          <w:tcPr>
            <w:tcW w:w="7362" w:type="dxa"/>
            <w:gridSpan w:val="2"/>
          </w:tcPr>
          <w:p w14:paraId="5F6BC523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>Private Financing or Loans:</w:t>
            </w:r>
          </w:p>
        </w:tc>
        <w:tc>
          <w:tcPr>
            <w:tcW w:w="360" w:type="dxa"/>
          </w:tcPr>
          <w:p w14:paraId="4476C308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B24D24A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7B822BA0" w14:textId="77777777" w:rsidTr="00702B90">
        <w:trPr>
          <w:trHeight w:val="300"/>
        </w:trPr>
        <w:tc>
          <w:tcPr>
            <w:tcW w:w="7362" w:type="dxa"/>
            <w:gridSpan w:val="2"/>
          </w:tcPr>
          <w:p w14:paraId="2A5A0051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>Charitable Contributions:</w:t>
            </w:r>
          </w:p>
        </w:tc>
        <w:tc>
          <w:tcPr>
            <w:tcW w:w="360" w:type="dxa"/>
          </w:tcPr>
          <w:p w14:paraId="59CAE716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81011A7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52C2D62B" w14:textId="77777777" w:rsidTr="00702B90">
        <w:trPr>
          <w:trHeight w:val="300"/>
        </w:trPr>
        <w:tc>
          <w:tcPr>
            <w:tcW w:w="7362" w:type="dxa"/>
            <w:gridSpan w:val="2"/>
          </w:tcPr>
          <w:p w14:paraId="4BD091E9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lastRenderedPageBreak/>
              <w:t>Municipal Revolving Loan Funds</w:t>
            </w:r>
            <w:r>
              <w:rPr>
                <w:rFonts w:asciiTheme="minorHAnsi" w:hAnsiTheme="minorHAnsi" w:cstheme="minorHAnsi"/>
              </w:rPr>
              <w:t xml:space="preserve"> (Grant)</w:t>
            </w:r>
            <w:r w:rsidRPr="009B6C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" w:type="dxa"/>
          </w:tcPr>
          <w:p w14:paraId="1B7A69FE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24100A7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084DCDEA" w14:textId="77777777" w:rsidTr="00702B90">
        <w:trPr>
          <w:trHeight w:val="300"/>
        </w:trPr>
        <w:tc>
          <w:tcPr>
            <w:tcW w:w="7362" w:type="dxa"/>
            <w:gridSpan w:val="2"/>
          </w:tcPr>
          <w:p w14:paraId="179EFEC0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 w:rsidRPr="009B6C3B">
              <w:rPr>
                <w:rFonts w:asciiTheme="minorHAnsi" w:hAnsiTheme="minorHAnsi" w:cstheme="minorHAnsi"/>
              </w:rPr>
              <w:t>State Funding:</w:t>
            </w:r>
          </w:p>
        </w:tc>
        <w:tc>
          <w:tcPr>
            <w:tcW w:w="360" w:type="dxa"/>
          </w:tcPr>
          <w:p w14:paraId="499FB808" w14:textId="77777777" w:rsidR="00E13C11" w:rsidRPr="009B6C3B" w:rsidRDefault="00E13C11" w:rsidP="00702B90">
            <w:pPr>
              <w:tabs>
                <w:tab w:val="right" w:pos="414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9B6C3B"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</w:tcPr>
          <w:p w14:paraId="0F63F229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57DF" w:rsidRPr="009B6C3B" w14:paraId="0B0657F6" w14:textId="77777777" w:rsidTr="00702B90">
        <w:trPr>
          <w:trHeight w:val="300"/>
        </w:trPr>
        <w:tc>
          <w:tcPr>
            <w:tcW w:w="7362" w:type="dxa"/>
            <w:gridSpan w:val="2"/>
          </w:tcPr>
          <w:p w14:paraId="49609AA9" w14:textId="392AE701" w:rsidR="006D57DF" w:rsidRPr="009B6C3B" w:rsidRDefault="006D57DF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Federal Funding:</w:t>
            </w:r>
          </w:p>
        </w:tc>
        <w:tc>
          <w:tcPr>
            <w:tcW w:w="360" w:type="dxa"/>
          </w:tcPr>
          <w:p w14:paraId="1A1A2C46" w14:textId="77777777" w:rsidR="006D57DF" w:rsidRDefault="006D57DF" w:rsidP="00702B90">
            <w:pPr>
              <w:tabs>
                <w:tab w:val="right" w:pos="414"/>
              </w:tabs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</w:tcPr>
          <w:p w14:paraId="79213BF6" w14:textId="77777777" w:rsidR="006D57DF" w:rsidRPr="009B6C3B" w:rsidRDefault="006D57DF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7132AA49" w14:textId="77777777" w:rsidTr="00702B90">
        <w:trPr>
          <w:trHeight w:val="300"/>
        </w:trPr>
        <w:tc>
          <w:tcPr>
            <w:tcW w:w="990" w:type="dxa"/>
          </w:tcPr>
          <w:p w14:paraId="2BE13445" w14:textId="77777777" w:rsidR="00E13C11" w:rsidRPr="009B6C3B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799EFF9F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3C17EAE" w14:textId="77777777" w:rsidR="00E13C11" w:rsidRPr="009B6C3B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25C63C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3C11" w:rsidRPr="009B6C3B" w14:paraId="73C98C42" w14:textId="77777777" w:rsidTr="00702B90">
        <w:trPr>
          <w:trHeight w:val="300"/>
        </w:trPr>
        <w:tc>
          <w:tcPr>
            <w:tcW w:w="990" w:type="dxa"/>
          </w:tcPr>
          <w:p w14:paraId="3FBB9F17" w14:textId="77777777" w:rsidR="00E13C11" w:rsidRDefault="00E13C11" w:rsidP="00702B90">
            <w:pPr>
              <w:pStyle w:val="Tablestuff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372" w:type="dxa"/>
          </w:tcPr>
          <w:p w14:paraId="1BD316D7" w14:textId="77777777" w:rsidR="00E13C11" w:rsidRPr="00531729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360" w:type="dxa"/>
          </w:tcPr>
          <w:p w14:paraId="0C1FF5A6" w14:textId="77777777" w:rsidR="00E13C11" w:rsidRDefault="00E13C11" w:rsidP="00702B90">
            <w:pPr>
              <w:snapToGrid w:val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</w:tcPr>
          <w:p w14:paraId="411F95FB" w14:textId="77777777" w:rsidR="00E13C11" w:rsidRPr="009B6C3B" w:rsidRDefault="00E13C11" w:rsidP="00702B9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EC462C" w14:textId="77777777" w:rsidR="00550D1B" w:rsidRPr="009B6C3B" w:rsidRDefault="00550D1B" w:rsidP="00550D1B">
      <w:pPr>
        <w:pStyle w:val="Numbereditems"/>
        <w:spacing w:after="240" w:line="100" w:lineRule="atLeast"/>
        <w:ind w:left="360" w:hanging="360"/>
        <w:jc w:val="left"/>
        <w:rPr>
          <w:rFonts w:asciiTheme="minorHAnsi" w:hAnsiTheme="minorHAnsi" w:cstheme="minorHAnsi"/>
        </w:rPr>
      </w:pPr>
    </w:p>
    <w:p w14:paraId="744CDFF8" w14:textId="6C494711" w:rsidR="00550D1B" w:rsidRDefault="00550D1B" w:rsidP="00550D1B">
      <w:pPr>
        <w:pStyle w:val="Numbereditems"/>
        <w:spacing w:after="240" w:line="100" w:lineRule="atLeast"/>
        <w:ind w:left="360" w:hanging="360"/>
        <w:jc w:val="left"/>
        <w:rPr>
          <w:rFonts w:asciiTheme="minorHAnsi" w:hAnsiTheme="minorHAnsi" w:cstheme="minorHAnsi"/>
        </w:rPr>
      </w:pPr>
      <w:r w:rsidRPr="009B6C3B">
        <w:rPr>
          <w:rFonts w:asciiTheme="minorHAnsi" w:hAnsiTheme="minorHAnsi" w:cstheme="minorHAnsi"/>
        </w:rPr>
        <w:t>I/We have received no other assistance funds other than that set forth above.</w:t>
      </w:r>
    </w:p>
    <w:p w14:paraId="44393311" w14:textId="2C81FBFE" w:rsidR="00550D1B" w:rsidRDefault="00550D1B" w:rsidP="00550D1B">
      <w:pPr>
        <w:pStyle w:val="Numbereditems"/>
        <w:spacing w:after="240" w:line="100" w:lineRule="atLeast"/>
        <w:jc w:val="left"/>
        <w:rPr>
          <w:rFonts w:asciiTheme="minorHAnsi" w:hAnsiTheme="minorHAnsi" w:cstheme="minorHAnsi"/>
          <w:b/>
        </w:rPr>
      </w:pPr>
      <w:r w:rsidRPr="009B6C3B">
        <w:rPr>
          <w:rFonts w:asciiTheme="minorHAnsi" w:hAnsiTheme="minorHAnsi" w:cstheme="minorHAnsi"/>
        </w:rPr>
        <w:t xml:space="preserve">I/We can produce proof of </w:t>
      </w:r>
      <w:r w:rsidR="00E1398A">
        <w:rPr>
          <w:rFonts w:asciiTheme="minorHAnsi" w:hAnsiTheme="minorHAnsi" w:cstheme="minorHAnsi"/>
        </w:rPr>
        <w:t>need</w:t>
      </w:r>
      <w:r w:rsidRPr="009B6C3B">
        <w:rPr>
          <w:rFonts w:asciiTheme="minorHAnsi" w:hAnsiTheme="minorHAnsi" w:cstheme="minorHAnsi"/>
        </w:rPr>
        <w:t xml:space="preserve"> in the total amount of $_______________ </w:t>
      </w:r>
      <w:r w:rsidRPr="009B6C3B">
        <w:rPr>
          <w:rFonts w:asciiTheme="minorHAnsi" w:hAnsiTheme="minorHAnsi" w:cstheme="minorHAnsi"/>
          <w:b/>
        </w:rPr>
        <w:t>(documentation must be attached).</w:t>
      </w:r>
    </w:p>
    <w:p w14:paraId="356A8495" w14:textId="66A6C638" w:rsidR="00FE3B19" w:rsidRPr="009B6C3B" w:rsidRDefault="00FE3B19" w:rsidP="00FE3B19">
      <w:pPr>
        <w:pStyle w:val="Numbereditems"/>
        <w:spacing w:after="240" w:line="100" w:lineRule="atLeast"/>
        <w:jc w:val="left"/>
        <w:rPr>
          <w:rFonts w:asciiTheme="minorHAnsi" w:hAnsiTheme="minorHAnsi" w:cstheme="minorHAnsi"/>
        </w:rPr>
      </w:pPr>
      <w:r w:rsidRPr="007B6BE7">
        <w:rPr>
          <w:rFonts w:asciiTheme="minorHAnsi" w:hAnsiTheme="minorHAnsi" w:cstheme="minorHAnsi"/>
        </w:rPr>
        <w:t>I/We</w:t>
      </w:r>
      <w:bookmarkStart w:id="0" w:name="_Hlk43983390"/>
      <w:r w:rsidRPr="007B6BE7">
        <w:rPr>
          <w:rFonts w:asciiTheme="minorHAnsi" w:hAnsiTheme="minorHAnsi" w:cstheme="minorHAnsi"/>
        </w:rPr>
        <w:t xml:space="preserve"> will notify the Agency of Commerce and Community Development, Department of Housing and Community Development (DHCD) if any additional proceeds or payments are received</w:t>
      </w:r>
      <w:bookmarkEnd w:id="0"/>
      <w:r w:rsidRPr="007B6BE7">
        <w:rPr>
          <w:rFonts w:asciiTheme="minorHAnsi" w:hAnsiTheme="minorHAnsi" w:cstheme="minorHAnsi"/>
        </w:rPr>
        <w:t xml:space="preserve">, whether they are from insurance, </w:t>
      </w:r>
      <w:r w:rsidR="00D61AB7" w:rsidRPr="00D61AB7">
        <w:rPr>
          <w:rFonts w:asciiTheme="minorHAnsi" w:hAnsiTheme="minorHAnsi" w:cstheme="minorHAnsi"/>
        </w:rPr>
        <w:t xml:space="preserve">SBA, VEDA, EDA, FEMA, Unemployment </w:t>
      </w:r>
      <w:r w:rsidRPr="007B6BE7">
        <w:rPr>
          <w:rFonts w:asciiTheme="minorHAnsi" w:hAnsiTheme="minorHAnsi" w:cstheme="minorHAnsi"/>
        </w:rPr>
        <w:t>or any other source, and whether or not such amounts are listed above. Per ACCD Policy 2.4.3 DHCD will determine in its sole discretion if such additional amounts constitute a Duplication of Benefit (DOB) and if some or all of the Proceeds are determined to be a DOB, and the portion that is a DOB shall be paid to the DHCD.</w:t>
      </w:r>
    </w:p>
    <w:p w14:paraId="7F08E02E" w14:textId="2A5BAECB" w:rsidR="00750AE3" w:rsidRPr="0096170F" w:rsidRDefault="00750AE3" w:rsidP="00750AE3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I</w:t>
      </w:r>
      <w:r>
        <w:rPr>
          <w:rFonts w:asciiTheme="minorHAnsi" w:hAnsiTheme="minorHAnsi" w:cstheme="minorHAnsi"/>
          <w:sz w:val="24"/>
        </w:rPr>
        <w:t>/We</w:t>
      </w:r>
      <w:r w:rsidRPr="0096170F">
        <w:rPr>
          <w:rFonts w:asciiTheme="minorHAnsi" w:hAnsiTheme="minorHAnsi" w:cstheme="minorHAnsi"/>
          <w:sz w:val="24"/>
        </w:rPr>
        <w:t xml:space="preserve"> understand that if any statements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are found to be false, I</w:t>
      </w:r>
      <w:r w:rsidR="00533846">
        <w:rPr>
          <w:rFonts w:asciiTheme="minorHAnsi" w:hAnsiTheme="minorHAnsi" w:cstheme="minorHAnsi"/>
          <w:sz w:val="24"/>
        </w:rPr>
        <w:t>/We</w:t>
      </w:r>
      <w:r w:rsidRPr="0096170F">
        <w:rPr>
          <w:rFonts w:asciiTheme="minorHAnsi" w:hAnsiTheme="minorHAnsi" w:cstheme="minorHAnsi"/>
          <w:sz w:val="24"/>
        </w:rPr>
        <w:t xml:space="preserve"> may be subject to criminal, civil and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 xml:space="preserve">administrative </w:t>
      </w:r>
      <w:proofErr w:type="gramStart"/>
      <w:r w:rsidRPr="0096170F">
        <w:rPr>
          <w:rFonts w:asciiTheme="minorHAnsi" w:hAnsiTheme="minorHAnsi" w:cstheme="minorHAnsi"/>
          <w:sz w:val="24"/>
        </w:rPr>
        <w:t>penalties</w:t>
      </w:r>
      <w:proofErr w:type="gramEnd"/>
      <w:r w:rsidRPr="0096170F">
        <w:rPr>
          <w:rFonts w:asciiTheme="minorHAnsi" w:hAnsiTheme="minorHAnsi" w:cstheme="minorHAnsi"/>
          <w:sz w:val="24"/>
        </w:rPr>
        <w:t xml:space="preserve"> and sanctions. I</w:t>
      </w:r>
      <w:r w:rsidR="00533846">
        <w:rPr>
          <w:rFonts w:asciiTheme="minorHAnsi" w:hAnsiTheme="minorHAnsi" w:cstheme="minorHAnsi"/>
          <w:sz w:val="24"/>
        </w:rPr>
        <w:t>/We</w:t>
      </w:r>
      <w:r w:rsidRPr="0096170F">
        <w:rPr>
          <w:rFonts w:asciiTheme="minorHAnsi" w:hAnsiTheme="minorHAnsi" w:cstheme="minorHAnsi"/>
          <w:sz w:val="24"/>
        </w:rPr>
        <w:t xml:space="preserve"> understand that fraud may be investigated by the</w:t>
      </w:r>
    </w:p>
    <w:p w14:paraId="128D3BDA" w14:textId="77777777" w:rsidR="00750AE3" w:rsidRPr="0096170F" w:rsidRDefault="00750AE3" w:rsidP="00750AE3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Department of Housing and Urban Development, Office of Inspector General, and may be</w:t>
      </w:r>
    </w:p>
    <w:p w14:paraId="4F3DC67A" w14:textId="77777777" w:rsidR="00750AE3" w:rsidRDefault="00750AE3" w:rsidP="00750AE3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punished under Federal laws to include, but not limited to, 18 U.S.C. 1001 and 18 U.S.C. 641</w:t>
      </w:r>
      <w:r>
        <w:rPr>
          <w:rFonts w:asciiTheme="minorHAnsi" w:hAnsiTheme="minorHAnsi" w:cstheme="minorHAnsi"/>
          <w:sz w:val="24"/>
        </w:rPr>
        <w:t>.</w:t>
      </w:r>
    </w:p>
    <w:p w14:paraId="0FF41D93" w14:textId="77777777" w:rsidR="00750AE3" w:rsidRDefault="00750AE3" w:rsidP="00750AE3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220"/>
        <w:gridCol w:w="698"/>
        <w:gridCol w:w="2093"/>
      </w:tblGrid>
      <w:tr w:rsidR="00550D1B" w:rsidRPr="009B6C3B" w14:paraId="421CA528" w14:textId="77777777" w:rsidTr="002F670E">
        <w:trPr>
          <w:trHeight w:val="390"/>
        </w:trPr>
        <w:tc>
          <w:tcPr>
            <w:tcW w:w="5220" w:type="dxa"/>
            <w:tcBorders>
              <w:bottom w:val="single" w:sz="4" w:space="0" w:color="000000"/>
            </w:tcBorders>
          </w:tcPr>
          <w:p w14:paraId="444E5A64" w14:textId="77777777" w:rsidR="00550D1B" w:rsidRDefault="00550D1B" w:rsidP="002F670E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168E452" w14:textId="38F5AF2E" w:rsidR="00FE3B19" w:rsidRPr="009B6C3B" w:rsidRDefault="00FE3B19" w:rsidP="002F670E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</w:tcPr>
          <w:p w14:paraId="100C1321" w14:textId="77777777" w:rsidR="00550D1B" w:rsidRPr="009B6C3B" w:rsidRDefault="00550D1B" w:rsidP="002F670E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14:paraId="3A469DB3" w14:textId="77777777" w:rsidR="00550D1B" w:rsidRPr="009B6C3B" w:rsidRDefault="00550D1B" w:rsidP="002F670E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0D1B" w:rsidRPr="009B6C3B" w14:paraId="5B957FA7" w14:textId="77777777" w:rsidTr="002F670E">
        <w:tc>
          <w:tcPr>
            <w:tcW w:w="5220" w:type="dxa"/>
          </w:tcPr>
          <w:p w14:paraId="5FF8D429" w14:textId="77777777" w:rsidR="00550D1B" w:rsidRPr="009B6C3B" w:rsidRDefault="00550D1B" w:rsidP="002F670E">
            <w:pPr>
              <w:pStyle w:val="Heading1"/>
              <w:keepLines w:val="0"/>
              <w:snapToGrid w:val="0"/>
              <w:spacing w:befor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B6C3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Property Owner Signature</w:t>
            </w:r>
          </w:p>
        </w:tc>
        <w:tc>
          <w:tcPr>
            <w:tcW w:w="698" w:type="dxa"/>
          </w:tcPr>
          <w:p w14:paraId="67F0008F" w14:textId="77777777" w:rsidR="00550D1B" w:rsidRPr="009B6C3B" w:rsidRDefault="00550D1B" w:rsidP="002F670E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D525BB7" w14:textId="77777777" w:rsidR="00550D1B" w:rsidRPr="00477F4F" w:rsidRDefault="00550D1B" w:rsidP="002F670E">
            <w:pPr>
              <w:pStyle w:val="Heading4"/>
              <w:keepLines w:val="0"/>
              <w:tabs>
                <w:tab w:val="clear" w:pos="864"/>
                <w:tab w:val="num" w:pos="0"/>
              </w:tabs>
              <w:snapToGrid w:val="0"/>
              <w:spacing w:before="0"/>
              <w:ind w:left="360" w:hanging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77F4F">
              <w:rPr>
                <w:rFonts w:asciiTheme="minorHAnsi" w:hAnsiTheme="minorHAnsi" w:cstheme="minorHAnsi"/>
                <w:bCs w:val="0"/>
                <w:iCs w:val="0"/>
                <w:color w:val="auto"/>
                <w:sz w:val="20"/>
                <w:szCs w:val="20"/>
              </w:rPr>
              <w:t>Date</w:t>
            </w:r>
          </w:p>
        </w:tc>
      </w:tr>
      <w:tr w:rsidR="00550D1B" w:rsidRPr="009B6C3B" w14:paraId="1ECE4821" w14:textId="77777777" w:rsidTr="002F670E">
        <w:trPr>
          <w:trHeight w:val="449"/>
        </w:trPr>
        <w:tc>
          <w:tcPr>
            <w:tcW w:w="5220" w:type="dxa"/>
            <w:tcBorders>
              <w:bottom w:val="single" w:sz="4" w:space="0" w:color="000000"/>
            </w:tcBorders>
          </w:tcPr>
          <w:p w14:paraId="114F1365" w14:textId="77777777" w:rsidR="00550D1B" w:rsidRPr="009B6C3B" w:rsidRDefault="00550D1B" w:rsidP="002F670E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</w:tcPr>
          <w:p w14:paraId="21A7C87C" w14:textId="77777777" w:rsidR="00550D1B" w:rsidRPr="009B6C3B" w:rsidRDefault="00550D1B" w:rsidP="002F670E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14:paraId="3CC2F8C4" w14:textId="77777777" w:rsidR="00550D1B" w:rsidRPr="009B6C3B" w:rsidRDefault="00550D1B" w:rsidP="002F670E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0D1B" w:rsidRPr="009B6C3B" w14:paraId="637BC8C4" w14:textId="77777777" w:rsidTr="002F670E">
        <w:tc>
          <w:tcPr>
            <w:tcW w:w="5220" w:type="dxa"/>
          </w:tcPr>
          <w:p w14:paraId="6AB1D40E" w14:textId="77777777" w:rsidR="00550D1B" w:rsidRPr="009B6C3B" w:rsidRDefault="00550D1B" w:rsidP="002F670E">
            <w:pPr>
              <w:pStyle w:val="Heading1"/>
              <w:keepLines w:val="0"/>
              <w:snapToGrid w:val="0"/>
              <w:spacing w:before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B6C3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Property Owner Signature</w:t>
            </w:r>
          </w:p>
        </w:tc>
        <w:tc>
          <w:tcPr>
            <w:tcW w:w="698" w:type="dxa"/>
          </w:tcPr>
          <w:p w14:paraId="43211486" w14:textId="77777777" w:rsidR="00550D1B" w:rsidRPr="009B6C3B" w:rsidRDefault="00550D1B" w:rsidP="002F670E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71D20AF" w14:textId="77777777" w:rsidR="00550D1B" w:rsidRPr="00477F4F" w:rsidRDefault="00550D1B" w:rsidP="002F670E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77F4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</w:tr>
    </w:tbl>
    <w:p w14:paraId="1ED1F653" w14:textId="77777777" w:rsidR="00550D1B" w:rsidRPr="009B6C3B" w:rsidRDefault="00550D1B" w:rsidP="00550D1B">
      <w:pPr>
        <w:widowControl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7E38FF0" w14:textId="77777777" w:rsidR="00550D1B" w:rsidRPr="009B6C3B" w:rsidRDefault="00550D1B" w:rsidP="00550D1B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4C7B9E">
        <w:rPr>
          <w:rFonts w:asciiTheme="minorHAnsi" w:hAnsiTheme="minorHAnsi" w:cstheme="minorHAnsi"/>
          <w:bCs/>
          <w:iCs/>
          <w:sz w:val="22"/>
          <w:szCs w:val="22"/>
        </w:rPr>
        <w:t>____________________________</w:t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4C7B9E">
        <w:rPr>
          <w:rFonts w:asciiTheme="minorHAnsi" w:hAnsiTheme="minorHAnsi" w:cstheme="minorHAnsi"/>
          <w:bCs/>
          <w:sz w:val="22"/>
          <w:szCs w:val="22"/>
        </w:rPr>
        <w:t>__________________</w:t>
      </w:r>
    </w:p>
    <w:p w14:paraId="7C67E5C8" w14:textId="3D5136EF" w:rsidR="00167FCB" w:rsidRDefault="00550D1B" w:rsidP="007406CD">
      <w:pPr>
        <w:widowControl/>
        <w:rPr>
          <w:rFonts w:asciiTheme="minorHAnsi" w:hAnsiTheme="minorHAnsi" w:cstheme="minorHAnsi"/>
          <w:b/>
          <w:i/>
          <w:sz w:val="22"/>
          <w:szCs w:val="22"/>
        </w:rPr>
      </w:pPr>
      <w:r w:rsidRPr="009B6C3B">
        <w:rPr>
          <w:rFonts w:asciiTheme="minorHAnsi" w:hAnsiTheme="minorHAnsi" w:cstheme="minorHAnsi"/>
          <w:b/>
          <w:i/>
          <w:sz w:val="22"/>
          <w:szCs w:val="22"/>
        </w:rPr>
        <w:t>Notary Signature</w:t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B6C3B">
        <w:rPr>
          <w:rFonts w:asciiTheme="minorHAnsi" w:hAnsiTheme="minorHAnsi" w:cstheme="minorHAnsi"/>
          <w:b/>
          <w:i/>
          <w:sz w:val="22"/>
          <w:szCs w:val="22"/>
        </w:rPr>
        <w:tab/>
        <w:t>Date</w:t>
      </w:r>
    </w:p>
    <w:p w14:paraId="1752C336" w14:textId="77777777" w:rsidR="00750AE3" w:rsidRPr="0096170F" w:rsidRDefault="00750AE3" w:rsidP="00750AE3">
      <w:pPr>
        <w:widowControl/>
        <w:rPr>
          <w:rFonts w:asciiTheme="minorHAnsi" w:hAnsiTheme="minorHAnsi" w:cstheme="minorHAnsi"/>
          <w:b/>
          <w:i/>
          <w:sz w:val="22"/>
          <w:szCs w:val="22"/>
        </w:rPr>
      </w:pPr>
      <w:r w:rsidRPr="004D064C">
        <w:rPr>
          <w:rFonts w:asciiTheme="minorHAnsi" w:hAnsiTheme="minorHAnsi" w:cstheme="minorHAnsi"/>
          <w:b/>
          <w:i/>
          <w:sz w:val="16"/>
          <w:szCs w:val="16"/>
        </w:rPr>
        <w:t>(can electronically signed with notary certificate number)</w:t>
      </w:r>
    </w:p>
    <w:p w14:paraId="6FB53F85" w14:textId="77777777" w:rsidR="00750AE3" w:rsidRPr="007406CD" w:rsidRDefault="00750AE3" w:rsidP="007406CD">
      <w:pPr>
        <w:widowControl/>
        <w:rPr>
          <w:rFonts w:asciiTheme="minorHAnsi" w:hAnsiTheme="minorHAnsi" w:cstheme="minorHAnsi"/>
          <w:b/>
          <w:i/>
          <w:sz w:val="22"/>
          <w:szCs w:val="22"/>
        </w:rPr>
      </w:pPr>
    </w:p>
    <w:sectPr w:rsidR="00750AE3" w:rsidRPr="007406CD" w:rsidSect="009C66F6">
      <w:headerReference w:type="default" r:id="rId8"/>
      <w:footerReference w:type="default" r:id="rId9"/>
      <w:pgSz w:w="12240" w:h="15840"/>
      <w:pgMar w:top="1138" w:right="153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4CD69" w14:textId="77777777" w:rsidR="00012D68" w:rsidRDefault="00012D68" w:rsidP="00167FCB">
      <w:r>
        <w:separator/>
      </w:r>
    </w:p>
  </w:endnote>
  <w:endnote w:type="continuationSeparator" w:id="0">
    <w:p w14:paraId="21EEB38E" w14:textId="77777777" w:rsidR="00012D68" w:rsidRDefault="00012D68" w:rsidP="0016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B93D1" w14:textId="77777777" w:rsidR="00550D1B" w:rsidRDefault="00550D1B" w:rsidP="00550D1B">
    <w:pPr>
      <w:tabs>
        <w:tab w:val="right" w:pos="9360"/>
      </w:tabs>
      <w:contextualSpacing/>
      <w:rPr>
        <w:sz w:val="20"/>
      </w:rPr>
    </w:pPr>
    <w:r>
      <w:rPr>
        <w:sz w:val="20"/>
      </w:rPr>
      <w:t>_____________________________________________________________________________________________</w:t>
    </w:r>
  </w:p>
  <w:p w14:paraId="7A82A0FF" w14:textId="320F6581" w:rsidR="00550D1B" w:rsidRPr="00A97D73" w:rsidRDefault="00550D1B" w:rsidP="00550D1B">
    <w:pPr>
      <w:tabs>
        <w:tab w:val="right" w:pos="9360"/>
      </w:tabs>
      <w:contextualSpacing/>
      <w:rPr>
        <w:sz w:val="20"/>
      </w:rPr>
    </w:pPr>
    <w:r>
      <w:rPr>
        <w:sz w:val="20"/>
      </w:rPr>
      <w:t>CDBG-C</w:t>
    </w:r>
    <w:r w:rsidR="00750AE3">
      <w:rPr>
        <w:sz w:val="20"/>
      </w:rPr>
      <w:t>V</w:t>
    </w:r>
    <w:r w:rsidRPr="00A97D73">
      <w:rPr>
        <w:sz w:val="20"/>
      </w:rPr>
      <w:tab/>
    </w:r>
    <w:r w:rsidRPr="00A97D73">
      <w:rPr>
        <w:sz w:val="20"/>
      </w:rPr>
      <w:fldChar w:fldCharType="begin"/>
    </w:r>
    <w:r w:rsidRPr="00A97D73">
      <w:rPr>
        <w:sz w:val="20"/>
      </w:rPr>
      <w:instrText>DATE  \@ "MMMM d, yyyy"</w:instrText>
    </w:r>
    <w:r w:rsidRPr="00A97D73">
      <w:rPr>
        <w:sz w:val="20"/>
      </w:rPr>
      <w:fldChar w:fldCharType="separate"/>
    </w:r>
    <w:r w:rsidR="006D57DF">
      <w:rPr>
        <w:noProof/>
        <w:sz w:val="20"/>
      </w:rPr>
      <w:t>August 21, 2020</w:t>
    </w:r>
    <w:r w:rsidRPr="00A97D73">
      <w:rPr>
        <w:sz w:val="20"/>
      </w:rPr>
      <w:fldChar w:fldCharType="end"/>
    </w:r>
  </w:p>
  <w:p w14:paraId="6D58AB51" w14:textId="33DAE331" w:rsidR="00550D1B" w:rsidRPr="00550D1B" w:rsidRDefault="00550D1B" w:rsidP="00550D1B">
    <w:pPr>
      <w:tabs>
        <w:tab w:val="center" w:pos="4680"/>
        <w:tab w:val="right" w:pos="9360"/>
      </w:tabs>
      <w:contextualSpacing/>
      <w:rPr>
        <w:sz w:val="20"/>
      </w:rPr>
    </w:pPr>
    <w:r>
      <w:rPr>
        <w:sz w:val="20"/>
      </w:rPr>
      <w:t>FY2020</w:t>
    </w:r>
    <w:r w:rsidRPr="00A97D73">
      <w:rPr>
        <w:sz w:val="20"/>
      </w:rPr>
      <w:tab/>
      <w:t xml:space="preserve">Agency of Commerce </w:t>
    </w:r>
    <w:r>
      <w:rPr>
        <w:sz w:val="20"/>
      </w:rPr>
      <w:t>a</w:t>
    </w:r>
    <w:r w:rsidRPr="00A97D73">
      <w:rPr>
        <w:sz w:val="20"/>
      </w:rPr>
      <w:t>nd Community Development</w:t>
    </w:r>
    <w:r w:rsidRPr="00A97D73">
      <w:rPr>
        <w:sz w:val="20"/>
      </w:rPr>
      <w:tab/>
      <w:t xml:space="preserve">Page </w:t>
    </w:r>
    <w:r w:rsidRPr="00A97D73">
      <w:rPr>
        <w:rStyle w:val="PageNumber"/>
        <w:sz w:val="20"/>
      </w:rPr>
      <w:fldChar w:fldCharType="begin"/>
    </w:r>
    <w:r w:rsidRPr="00A97D73">
      <w:rPr>
        <w:rStyle w:val="PageNumber"/>
        <w:sz w:val="20"/>
      </w:rPr>
      <w:instrText xml:space="preserve"> PAGE </w:instrText>
    </w:r>
    <w:r w:rsidRPr="00A97D73">
      <w:rPr>
        <w:rStyle w:val="PageNumber"/>
        <w:sz w:val="20"/>
      </w:rPr>
      <w:fldChar w:fldCharType="separate"/>
    </w:r>
    <w:r>
      <w:rPr>
        <w:rStyle w:val="PageNumber"/>
        <w:sz w:val="20"/>
      </w:rPr>
      <w:t>1</w:t>
    </w:r>
    <w:r w:rsidRPr="00A97D73">
      <w:rPr>
        <w:rStyle w:val="PageNumber"/>
        <w:sz w:val="20"/>
      </w:rPr>
      <w:fldChar w:fldCharType="end"/>
    </w:r>
    <w:r w:rsidRPr="00A97D73">
      <w:rPr>
        <w:rStyle w:val="PageNumber"/>
        <w:sz w:val="20"/>
      </w:rPr>
      <w:t xml:space="preserve"> of </w:t>
    </w:r>
    <w:r w:rsidRPr="00A97D73">
      <w:rPr>
        <w:rStyle w:val="PageNumber"/>
        <w:sz w:val="20"/>
      </w:rPr>
      <w:fldChar w:fldCharType="begin"/>
    </w:r>
    <w:r w:rsidRPr="00A97D73">
      <w:rPr>
        <w:rStyle w:val="PageNumber"/>
        <w:sz w:val="20"/>
      </w:rPr>
      <w:instrText xml:space="preserve"> NUMPAGES </w:instrText>
    </w:r>
    <w:r w:rsidRPr="00A97D73">
      <w:rPr>
        <w:rStyle w:val="PageNumber"/>
        <w:sz w:val="20"/>
      </w:rPr>
      <w:fldChar w:fldCharType="separate"/>
    </w:r>
    <w:r>
      <w:rPr>
        <w:rStyle w:val="PageNumber"/>
        <w:sz w:val="20"/>
      </w:rPr>
      <w:t>1</w:t>
    </w:r>
    <w:r w:rsidRPr="00A97D7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FF76C" w14:textId="77777777" w:rsidR="00012D68" w:rsidRDefault="00012D68" w:rsidP="00167FCB">
      <w:r>
        <w:separator/>
      </w:r>
    </w:p>
  </w:footnote>
  <w:footnote w:type="continuationSeparator" w:id="0">
    <w:p w14:paraId="7463B0FE" w14:textId="77777777" w:rsidR="00012D68" w:rsidRDefault="00012D68" w:rsidP="0016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3D16" w14:textId="7B7C1CA8" w:rsidR="00550D1B" w:rsidRPr="00550D1B" w:rsidRDefault="00550D1B" w:rsidP="00550D1B">
    <w:pPr>
      <w:pStyle w:val="Header"/>
      <w:jc w:val="center"/>
      <w:rPr>
        <w:rFonts w:ascii="Palatino Linotype" w:hAnsi="Palatino Linotype"/>
        <w:b/>
        <w:bCs/>
      </w:rPr>
    </w:pPr>
    <w:r w:rsidRPr="00550D1B">
      <w:rPr>
        <w:rFonts w:ascii="Palatino Linotype" w:hAnsi="Palatino Linotype"/>
        <w:b/>
        <w:bCs/>
      </w:rPr>
      <w:t xml:space="preserve">Vermont Community Development Block Grant </w:t>
    </w:r>
    <w:r w:rsidR="00750AE3">
      <w:rPr>
        <w:rFonts w:ascii="Palatino Linotype" w:hAnsi="Palatino Linotype"/>
        <w:b/>
        <w:bCs/>
      </w:rPr>
      <w:t xml:space="preserve">- </w:t>
    </w:r>
    <w:r w:rsidRPr="00550D1B">
      <w:rPr>
        <w:rFonts w:ascii="Palatino Linotype" w:hAnsi="Palatino Linotype"/>
        <w:b/>
        <w:bCs/>
      </w:rPr>
      <w:t>CARES ACT</w:t>
    </w:r>
    <w:r w:rsidR="00750AE3">
      <w:rPr>
        <w:rFonts w:ascii="Palatino Linotype" w:hAnsi="Palatino Linotype"/>
        <w:b/>
        <w:bCs/>
      </w:rPr>
      <w:t xml:space="preserve"> </w:t>
    </w:r>
    <w:r w:rsidR="00750AE3" w:rsidRPr="00550D1B">
      <w:rPr>
        <w:rFonts w:ascii="Palatino Linotype" w:hAnsi="Palatino Linotype"/>
        <w:b/>
        <w:bCs/>
      </w:rPr>
      <w:t>(CDBG</w:t>
    </w:r>
    <w:r w:rsidR="00750AE3">
      <w:rPr>
        <w:rFonts w:ascii="Palatino Linotype" w:hAnsi="Palatino Linotype"/>
        <w:b/>
        <w:bCs/>
      </w:rPr>
      <w:t>-CV</w:t>
    </w:r>
    <w:r w:rsidR="00750AE3" w:rsidRPr="00550D1B">
      <w:rPr>
        <w:rFonts w:ascii="Palatino Linotype" w:hAnsi="Palatino Linotype"/>
        <w:b/>
        <w:bCs/>
      </w:rPr>
      <w:t>)</w:t>
    </w:r>
  </w:p>
  <w:p w14:paraId="6EF719B7" w14:textId="495ECBC8" w:rsidR="00550D1B" w:rsidRDefault="00437BB5" w:rsidP="00550D1B">
    <w:pPr>
      <w:pStyle w:val="Header"/>
      <w:pBdr>
        <w:bottom w:val="single" w:sz="12" w:space="1" w:color="auto"/>
      </w:pBdr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Municipal Public Service Program</w:t>
    </w:r>
  </w:p>
  <w:p w14:paraId="2EAC55A3" w14:textId="77777777" w:rsidR="00550D1B" w:rsidRPr="00550D1B" w:rsidRDefault="00550D1B" w:rsidP="00550D1B">
    <w:pPr>
      <w:pStyle w:val="Header"/>
      <w:jc w:val="center"/>
      <w:rPr>
        <w:rFonts w:ascii="Palatino Linotype" w:hAnsi="Palatino Linotype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54211"/>
    <w:multiLevelType w:val="hybridMultilevel"/>
    <w:tmpl w:val="E8046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CB"/>
    <w:rsid w:val="00012D68"/>
    <w:rsid w:val="000F332C"/>
    <w:rsid w:val="001242F4"/>
    <w:rsid w:val="00167FCB"/>
    <w:rsid w:val="001B0156"/>
    <w:rsid w:val="001B7D28"/>
    <w:rsid w:val="001E7654"/>
    <w:rsid w:val="00200C15"/>
    <w:rsid w:val="002376C3"/>
    <w:rsid w:val="002866EB"/>
    <w:rsid w:val="002D2659"/>
    <w:rsid w:val="00377A5E"/>
    <w:rsid w:val="003A5D7D"/>
    <w:rsid w:val="003C07AC"/>
    <w:rsid w:val="003D66B2"/>
    <w:rsid w:val="00437BB5"/>
    <w:rsid w:val="00477F4F"/>
    <w:rsid w:val="004A2B8A"/>
    <w:rsid w:val="004C7B9E"/>
    <w:rsid w:val="00533846"/>
    <w:rsid w:val="00550D1B"/>
    <w:rsid w:val="0056511D"/>
    <w:rsid w:val="00573502"/>
    <w:rsid w:val="005C353F"/>
    <w:rsid w:val="005D415B"/>
    <w:rsid w:val="00652166"/>
    <w:rsid w:val="006C240C"/>
    <w:rsid w:val="006C5380"/>
    <w:rsid w:val="006D30B0"/>
    <w:rsid w:val="006D57DF"/>
    <w:rsid w:val="007406CD"/>
    <w:rsid w:val="007448CF"/>
    <w:rsid w:val="00750AE3"/>
    <w:rsid w:val="007F5E25"/>
    <w:rsid w:val="0085164A"/>
    <w:rsid w:val="00A5278D"/>
    <w:rsid w:val="00AA2DA7"/>
    <w:rsid w:val="00B02B69"/>
    <w:rsid w:val="00B127AE"/>
    <w:rsid w:val="00BA599C"/>
    <w:rsid w:val="00C3523F"/>
    <w:rsid w:val="00C71298"/>
    <w:rsid w:val="00C97CB0"/>
    <w:rsid w:val="00D41B4E"/>
    <w:rsid w:val="00D54BD1"/>
    <w:rsid w:val="00D61AB7"/>
    <w:rsid w:val="00DA0D1D"/>
    <w:rsid w:val="00E1398A"/>
    <w:rsid w:val="00E13C11"/>
    <w:rsid w:val="00E70C31"/>
    <w:rsid w:val="00E90B40"/>
    <w:rsid w:val="00FB489D"/>
    <w:rsid w:val="00FD1FC1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671D"/>
  <w15:docId w15:val="{EDFFCD62-2681-475A-B8AF-3FABA041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C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7FCB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67FC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FCB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67FCB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</w:rPr>
  </w:style>
  <w:style w:type="character" w:styleId="PageNumber">
    <w:name w:val="page number"/>
    <w:basedOn w:val="DefaultParagraphFont"/>
    <w:rsid w:val="00167FCB"/>
  </w:style>
  <w:style w:type="paragraph" w:styleId="Footer">
    <w:name w:val="footer"/>
    <w:basedOn w:val="Normal"/>
    <w:link w:val="FooterChar"/>
    <w:rsid w:val="00167FCB"/>
  </w:style>
  <w:style w:type="character" w:customStyle="1" w:styleId="FooterChar">
    <w:name w:val="Footer Char"/>
    <w:basedOn w:val="DefaultParagraphFont"/>
    <w:link w:val="Footer"/>
    <w:rsid w:val="00167FCB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umbereditems">
    <w:name w:val="Numbered items"/>
    <w:basedOn w:val="Normal"/>
    <w:rsid w:val="00167FCB"/>
    <w:pPr>
      <w:widowControl/>
      <w:spacing w:after="360" w:line="360" w:lineRule="auto"/>
      <w:jc w:val="both"/>
    </w:pPr>
    <w:rPr>
      <w:rFonts w:ascii="Palatino" w:hAnsi="Palatino"/>
      <w:sz w:val="22"/>
    </w:rPr>
  </w:style>
  <w:style w:type="paragraph" w:customStyle="1" w:styleId="Tablestuff">
    <w:name w:val="Table stuff"/>
    <w:basedOn w:val="Normal"/>
    <w:rsid w:val="00167FCB"/>
    <w:pPr>
      <w:widowControl/>
    </w:pPr>
    <w:rPr>
      <w:rFonts w:ascii="Palatino" w:hAnsi="Palatino"/>
      <w:sz w:val="22"/>
    </w:rPr>
  </w:style>
  <w:style w:type="paragraph" w:styleId="Header">
    <w:name w:val="header"/>
    <w:basedOn w:val="Normal"/>
    <w:link w:val="HeaderChar"/>
    <w:uiPriority w:val="99"/>
    <w:unhideWhenUsed/>
    <w:rsid w:val="00167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C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YSSN3WUNHHSM-535129369-6606</_dlc_DocId>
    <_dlc_DocIdUrl xmlns="b0572314-4400-4c30-b6be-af21dc0ec631">
      <Url>https://outside.vermont.gov/agency/ACCD/_layouts/15/DocIdRedir.aspx?ID=YSSN3WUNHHSM-535129369-6606</Url>
      <Description>YSSN3WUNHHSM-535129369-6606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12F14E-93B0-448C-AB7D-30610559D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025F4-6E46-4B55-BE76-5336F26E1C0E}"/>
</file>

<file path=customXml/itemProps3.xml><?xml version="1.0" encoding="utf-8"?>
<ds:datastoreItem xmlns:ds="http://schemas.openxmlformats.org/officeDocument/2006/customXml" ds:itemID="{1620F437-0EBA-4EB9-BEA4-0982BB1576CF}"/>
</file>

<file path=customXml/itemProps4.xml><?xml version="1.0" encoding="utf-8"?>
<ds:datastoreItem xmlns:ds="http://schemas.openxmlformats.org/officeDocument/2006/customXml" ds:itemID="{3C79BA13-7949-4799-8EC5-46D6CE2F451B}"/>
</file>

<file path=customXml/itemProps5.xml><?xml version="1.0" encoding="utf-8"?>
<ds:datastoreItem xmlns:ds="http://schemas.openxmlformats.org/officeDocument/2006/customXml" ds:itemID="{7B74EBBC-4105-490C-B75C-6D757DA4E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eboutin</dc:creator>
  <cp:lastModifiedBy>Blondin, Cindy</cp:lastModifiedBy>
  <cp:revision>12</cp:revision>
  <cp:lastPrinted>2012-07-24T12:39:00Z</cp:lastPrinted>
  <dcterms:created xsi:type="dcterms:W3CDTF">2020-06-29T17:53:00Z</dcterms:created>
  <dcterms:modified xsi:type="dcterms:W3CDTF">2020-08-21T14:48:00Z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c57785b1-c8ee-4f08-801b-5f2d333d5b5c</vt:lpwstr>
  </property>
</Properties>
</file>